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0F1" w:rsidRPr="009B6CBE" w:rsidRDefault="00BD00F1" w:rsidP="00BD00F1">
      <w:pPr>
        <w:jc w:val="both"/>
        <w:rPr>
          <w:iCs/>
          <w:sz w:val="22"/>
          <w:szCs w:val="22"/>
          <w:lang w:val="hr-HR"/>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BD00F1" w:rsidRPr="009B6CBE" w:rsidTr="000F6068">
        <w:tc>
          <w:tcPr>
            <w:tcW w:w="3082" w:type="dxa"/>
            <w:gridSpan w:val="2"/>
            <w:vAlign w:val="center"/>
          </w:tcPr>
          <w:p w:rsidR="00BD00F1" w:rsidRPr="009B6CBE" w:rsidRDefault="00BD00F1" w:rsidP="000F6068">
            <w:pPr>
              <w:jc w:val="center"/>
              <w:rPr>
                <w:sz w:val="22"/>
                <w:szCs w:val="22"/>
              </w:rPr>
            </w:pPr>
            <w:r w:rsidRPr="009B6CBE">
              <w:rPr>
                <w:noProof/>
                <w:sz w:val="22"/>
                <w:szCs w:val="22"/>
                <w:lang w:val="hr-HR" w:eastAsia="hr-HR"/>
              </w:rPr>
              <w:drawing>
                <wp:inline distT="0" distB="0" distL="0" distR="0" wp14:anchorId="2F36BE7B" wp14:editId="62363C8A">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rsidR="00BD00F1" w:rsidRPr="009B6CBE" w:rsidRDefault="00BD00F1" w:rsidP="000F6068">
            <w:pPr>
              <w:rPr>
                <w:sz w:val="22"/>
                <w:szCs w:val="22"/>
              </w:rPr>
            </w:pPr>
          </w:p>
        </w:tc>
        <w:tc>
          <w:tcPr>
            <w:tcW w:w="2546" w:type="dxa"/>
            <w:vMerge w:val="restart"/>
            <w:vAlign w:val="center"/>
          </w:tcPr>
          <w:p w:rsidR="00BD00F1" w:rsidRPr="009B6CBE" w:rsidRDefault="00BD00F1" w:rsidP="000F6068">
            <w:pPr>
              <w:rPr>
                <w:sz w:val="22"/>
                <w:szCs w:val="22"/>
              </w:rPr>
            </w:pPr>
            <w:r w:rsidRPr="009B6CBE">
              <w:rPr>
                <w:noProof/>
                <w:sz w:val="22"/>
                <w:szCs w:val="22"/>
                <w:lang w:val="hr-HR" w:eastAsia="hr-HR"/>
              </w:rPr>
              <w:drawing>
                <wp:inline distT="0" distB="0" distL="0" distR="0" wp14:anchorId="55BD5B64" wp14:editId="5C67DC53">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9">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BD00F1" w:rsidRPr="009B6CBE" w:rsidTr="000F6068">
        <w:tc>
          <w:tcPr>
            <w:tcW w:w="3082" w:type="dxa"/>
            <w:gridSpan w:val="2"/>
            <w:vAlign w:val="center"/>
          </w:tcPr>
          <w:p w:rsidR="00BD00F1" w:rsidRPr="009B6CBE" w:rsidRDefault="00BD00F1" w:rsidP="000F6068">
            <w:pPr>
              <w:autoSpaceDE w:val="0"/>
              <w:autoSpaceDN w:val="0"/>
              <w:adjustRightInd w:val="0"/>
              <w:rPr>
                <w:sz w:val="22"/>
                <w:szCs w:val="22"/>
              </w:rPr>
            </w:pPr>
            <w:r w:rsidRPr="009B6CBE">
              <w:rPr>
                <w:sz w:val="22"/>
                <w:szCs w:val="22"/>
              </w:rPr>
              <w:ptab w:relativeTo="margin" w:alignment="left" w:leader="none"/>
            </w:r>
            <w:r w:rsidRPr="009B6CBE">
              <w:rPr>
                <w:sz w:val="22"/>
                <w:szCs w:val="22"/>
              </w:rPr>
              <w:ptab w:relativeTo="margin" w:alignment="left" w:leader="none"/>
            </w:r>
            <w:r w:rsidRPr="009B6CBE">
              <w:rPr>
                <w:sz w:val="22"/>
                <w:szCs w:val="22"/>
              </w:rPr>
              <w:t>REPUBLIKA HRVATSKA</w:t>
            </w:r>
          </w:p>
          <w:p w:rsidR="00BD00F1" w:rsidRPr="009B6CBE" w:rsidRDefault="00BD00F1" w:rsidP="000F6068">
            <w:pPr>
              <w:autoSpaceDE w:val="0"/>
              <w:autoSpaceDN w:val="0"/>
              <w:adjustRightInd w:val="0"/>
              <w:rPr>
                <w:sz w:val="22"/>
                <w:szCs w:val="22"/>
              </w:rPr>
            </w:pPr>
            <w:r w:rsidRPr="009B6CBE">
              <w:rPr>
                <w:sz w:val="22"/>
                <w:szCs w:val="22"/>
              </w:rPr>
              <w:t>KARLOVAČKA ŽUPANIJA</w:t>
            </w:r>
          </w:p>
        </w:tc>
        <w:tc>
          <w:tcPr>
            <w:tcW w:w="3434" w:type="dxa"/>
            <w:vAlign w:val="center"/>
          </w:tcPr>
          <w:p w:rsidR="00BD00F1" w:rsidRPr="009B6CBE" w:rsidRDefault="00BD00F1" w:rsidP="000F6068">
            <w:pPr>
              <w:rPr>
                <w:sz w:val="22"/>
                <w:szCs w:val="22"/>
              </w:rPr>
            </w:pPr>
          </w:p>
        </w:tc>
        <w:tc>
          <w:tcPr>
            <w:tcW w:w="2546" w:type="dxa"/>
            <w:vMerge/>
            <w:vAlign w:val="center"/>
          </w:tcPr>
          <w:p w:rsidR="00BD00F1" w:rsidRPr="009B6CBE" w:rsidRDefault="00BD00F1" w:rsidP="000F6068">
            <w:pPr>
              <w:rPr>
                <w:sz w:val="22"/>
                <w:szCs w:val="22"/>
              </w:rPr>
            </w:pPr>
          </w:p>
        </w:tc>
      </w:tr>
      <w:tr w:rsidR="00BD00F1" w:rsidRPr="009B6CBE" w:rsidTr="000F6068">
        <w:tc>
          <w:tcPr>
            <w:tcW w:w="636" w:type="dxa"/>
            <w:vAlign w:val="center"/>
          </w:tcPr>
          <w:p w:rsidR="00BD00F1" w:rsidRPr="009B6CBE" w:rsidRDefault="00BD00F1" w:rsidP="000F6068">
            <w:pPr>
              <w:rPr>
                <w:sz w:val="22"/>
                <w:szCs w:val="22"/>
              </w:rPr>
            </w:pPr>
            <w:r w:rsidRPr="009B6CBE">
              <w:rPr>
                <w:noProof/>
                <w:sz w:val="22"/>
                <w:szCs w:val="22"/>
                <w:lang w:val="hr-HR" w:eastAsia="hr-HR"/>
              </w:rPr>
              <w:drawing>
                <wp:inline distT="0" distB="0" distL="0" distR="0" wp14:anchorId="177C438E" wp14:editId="15386B8A">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rsidR="00BD00F1" w:rsidRPr="009B6CBE" w:rsidRDefault="00BD00F1" w:rsidP="000F6068">
            <w:pPr>
              <w:rPr>
                <w:sz w:val="22"/>
                <w:szCs w:val="22"/>
              </w:rPr>
            </w:pPr>
            <w:r w:rsidRPr="009B6CBE">
              <w:rPr>
                <w:sz w:val="22"/>
                <w:szCs w:val="22"/>
              </w:rPr>
              <w:t>GRAD KARLOVAC</w:t>
            </w:r>
          </w:p>
        </w:tc>
        <w:tc>
          <w:tcPr>
            <w:tcW w:w="3434" w:type="dxa"/>
            <w:vAlign w:val="center"/>
          </w:tcPr>
          <w:p w:rsidR="00BD00F1" w:rsidRPr="009B6CBE" w:rsidRDefault="00BD00F1" w:rsidP="000F6068">
            <w:pPr>
              <w:rPr>
                <w:sz w:val="22"/>
                <w:szCs w:val="22"/>
              </w:rPr>
            </w:pPr>
          </w:p>
        </w:tc>
        <w:tc>
          <w:tcPr>
            <w:tcW w:w="2546" w:type="dxa"/>
            <w:vMerge/>
            <w:vAlign w:val="center"/>
          </w:tcPr>
          <w:p w:rsidR="00BD00F1" w:rsidRPr="009B6CBE" w:rsidRDefault="00BD00F1" w:rsidP="000F6068">
            <w:pPr>
              <w:rPr>
                <w:sz w:val="22"/>
                <w:szCs w:val="22"/>
              </w:rPr>
            </w:pPr>
          </w:p>
        </w:tc>
      </w:tr>
    </w:tbl>
    <w:p w:rsidR="00BD00F1" w:rsidRPr="009B6CBE" w:rsidRDefault="00BD00F1" w:rsidP="00BD00F1">
      <w:pPr>
        <w:rPr>
          <w:color w:val="000000"/>
          <w:sz w:val="22"/>
          <w:szCs w:val="22"/>
        </w:rPr>
      </w:pPr>
    </w:p>
    <w:p w:rsidR="00BD00F1" w:rsidRPr="009B6CBE" w:rsidRDefault="00BD00F1" w:rsidP="00BD00F1">
      <w:pPr>
        <w:rPr>
          <w:sz w:val="22"/>
          <w:szCs w:val="22"/>
        </w:rPr>
      </w:pPr>
      <w:r w:rsidRPr="009B6CBE">
        <w:rPr>
          <w:color w:val="000000"/>
          <w:sz w:val="22"/>
          <w:szCs w:val="22"/>
        </w:rPr>
        <w:t>GRADSKO VIJEĆE</w:t>
      </w:r>
      <w:r w:rsidRPr="009B6CBE">
        <w:rPr>
          <w:color w:val="000000"/>
          <w:sz w:val="22"/>
          <w:szCs w:val="22"/>
        </w:rPr>
        <w:tab/>
      </w:r>
      <w:r w:rsidRPr="009B6CBE">
        <w:rPr>
          <w:color w:val="000000"/>
          <w:sz w:val="22"/>
          <w:szCs w:val="22"/>
        </w:rPr>
        <w:tab/>
      </w:r>
      <w:r w:rsidRPr="009B6CBE">
        <w:rPr>
          <w:color w:val="000000"/>
          <w:sz w:val="22"/>
          <w:szCs w:val="22"/>
        </w:rPr>
        <w:tab/>
      </w:r>
      <w:r w:rsidRPr="009B6CBE">
        <w:rPr>
          <w:color w:val="000000"/>
          <w:sz w:val="22"/>
          <w:szCs w:val="22"/>
        </w:rPr>
        <w:tab/>
      </w:r>
      <w:r w:rsidRPr="009B6CBE">
        <w:rPr>
          <w:color w:val="000000"/>
          <w:sz w:val="22"/>
          <w:szCs w:val="22"/>
        </w:rPr>
        <w:tab/>
      </w:r>
      <w:r w:rsidRPr="009B6CBE">
        <w:rPr>
          <w:color w:val="000000"/>
          <w:sz w:val="22"/>
          <w:szCs w:val="22"/>
        </w:rPr>
        <w:tab/>
      </w:r>
      <w:r w:rsidRPr="009B6CBE">
        <w:rPr>
          <w:color w:val="000000"/>
          <w:sz w:val="22"/>
          <w:szCs w:val="22"/>
        </w:rPr>
        <w:tab/>
      </w:r>
    </w:p>
    <w:p w:rsidR="00BD00F1" w:rsidRPr="009B6CBE" w:rsidRDefault="00BD00F1" w:rsidP="00BD00F1">
      <w:pPr>
        <w:rPr>
          <w:iCs/>
          <w:sz w:val="22"/>
          <w:szCs w:val="22"/>
          <w:lang w:val="hr-HR"/>
        </w:rPr>
      </w:pPr>
      <w:r w:rsidRPr="009B6CBE">
        <w:rPr>
          <w:sz w:val="22"/>
          <w:szCs w:val="22"/>
        </w:rPr>
        <w:t>GRADA KARLOVCA</w:t>
      </w:r>
      <w:r w:rsidRPr="009B6CBE">
        <w:rPr>
          <w:sz w:val="22"/>
          <w:szCs w:val="22"/>
        </w:rPr>
        <w:tab/>
      </w:r>
      <w:r w:rsidRPr="009B6CBE">
        <w:rPr>
          <w:sz w:val="22"/>
          <w:szCs w:val="22"/>
        </w:rPr>
        <w:tab/>
      </w:r>
      <w:r w:rsidRPr="009B6CBE">
        <w:rPr>
          <w:sz w:val="22"/>
          <w:szCs w:val="22"/>
        </w:rPr>
        <w:tab/>
        <w:t xml:space="preserve">        </w:t>
      </w:r>
      <w:r w:rsidRPr="009B6CBE">
        <w:rPr>
          <w:sz w:val="22"/>
          <w:szCs w:val="22"/>
        </w:rPr>
        <w:tab/>
      </w:r>
      <w:r w:rsidRPr="009B6CBE">
        <w:rPr>
          <w:sz w:val="22"/>
          <w:szCs w:val="22"/>
        </w:rPr>
        <w:tab/>
        <w:t>PRIJEDLOG</w:t>
      </w:r>
      <w:r w:rsidRPr="009B6CBE">
        <w:rPr>
          <w:sz w:val="22"/>
          <w:szCs w:val="22"/>
        </w:rPr>
        <w:tab/>
      </w:r>
    </w:p>
    <w:p w:rsidR="00BD00F1" w:rsidRPr="009B6CBE" w:rsidRDefault="00BD00F1" w:rsidP="00BD00F1">
      <w:pPr>
        <w:rPr>
          <w:iCs/>
          <w:sz w:val="22"/>
          <w:szCs w:val="22"/>
          <w:lang w:val="hr-HR"/>
        </w:rPr>
      </w:pPr>
    </w:p>
    <w:p w:rsidR="009B6CBE" w:rsidRPr="009B6CBE" w:rsidRDefault="009B6CBE" w:rsidP="009B6CBE">
      <w:pPr>
        <w:rPr>
          <w:iCs/>
          <w:sz w:val="22"/>
          <w:szCs w:val="22"/>
          <w:lang w:val="hr-HR"/>
        </w:rPr>
      </w:pPr>
    </w:p>
    <w:p w:rsidR="009B6CBE" w:rsidRPr="009B6CBE" w:rsidRDefault="009B6CBE" w:rsidP="009B6CBE">
      <w:pPr>
        <w:pStyle w:val="Naslov1"/>
        <w:rPr>
          <w:b/>
          <w:i w:val="0"/>
          <w:sz w:val="22"/>
          <w:szCs w:val="22"/>
        </w:rPr>
      </w:pPr>
      <w:r w:rsidRPr="009B6CBE">
        <w:rPr>
          <w:b/>
          <w:i w:val="0"/>
          <w:sz w:val="22"/>
          <w:szCs w:val="22"/>
        </w:rPr>
        <w:t xml:space="preserve">Z  A  P  I  S  N  I  K </w:t>
      </w:r>
    </w:p>
    <w:p w:rsidR="009B6CBE" w:rsidRPr="009B6CBE" w:rsidRDefault="009B6CBE" w:rsidP="009B6CBE">
      <w:pPr>
        <w:rPr>
          <w:sz w:val="22"/>
          <w:szCs w:val="22"/>
          <w:lang w:val="hr-HR" w:eastAsia="hr-HR"/>
        </w:rPr>
      </w:pPr>
    </w:p>
    <w:p w:rsidR="009B6CBE" w:rsidRPr="009B6CBE" w:rsidRDefault="009B6CBE" w:rsidP="009B6CBE">
      <w:pPr>
        <w:jc w:val="both"/>
        <w:rPr>
          <w:sz w:val="22"/>
          <w:szCs w:val="22"/>
        </w:rPr>
      </w:pPr>
      <w:r w:rsidRPr="009B6CBE">
        <w:rPr>
          <w:iCs/>
          <w:sz w:val="22"/>
          <w:szCs w:val="22"/>
          <w:lang w:val="hr-HR"/>
        </w:rPr>
        <w:t xml:space="preserve">sa izvanredne 33. sjednice </w:t>
      </w:r>
      <w:r w:rsidRPr="009B6CBE">
        <w:rPr>
          <w:sz w:val="22"/>
          <w:szCs w:val="22"/>
        </w:rPr>
        <w:t xml:space="preserve">Gradskog vijeća grada Karlovca održane dana 24. </w:t>
      </w:r>
      <w:proofErr w:type="gramStart"/>
      <w:r w:rsidRPr="009B6CBE">
        <w:rPr>
          <w:sz w:val="22"/>
          <w:szCs w:val="22"/>
        </w:rPr>
        <w:t>ožujka</w:t>
      </w:r>
      <w:proofErr w:type="gramEnd"/>
      <w:r w:rsidRPr="009B6CBE">
        <w:rPr>
          <w:sz w:val="22"/>
          <w:szCs w:val="22"/>
        </w:rPr>
        <w:t xml:space="preserve"> 2020. godine, s početkom u 09,00 sati u Velikoj vijećnici Gradskog vijeća grada Karlovca, Banjavčićeva 9, koja se prenosila </w:t>
      </w:r>
      <w:r w:rsidRPr="009B6CBE">
        <w:rPr>
          <w:bCs/>
          <w:sz w:val="22"/>
          <w:szCs w:val="22"/>
        </w:rPr>
        <w:t>uživo putem YOUTUBE kanala Grada Karlovac.</w:t>
      </w:r>
    </w:p>
    <w:p w:rsidR="009B6CBE" w:rsidRPr="009B6CBE" w:rsidRDefault="009B6CBE" w:rsidP="009B6CBE">
      <w:pPr>
        <w:jc w:val="both"/>
        <w:rPr>
          <w:iCs/>
          <w:sz w:val="22"/>
          <w:szCs w:val="22"/>
          <w:lang w:val="hr-HR"/>
        </w:rPr>
      </w:pPr>
    </w:p>
    <w:p w:rsidR="009B6CBE" w:rsidRPr="009B6CBE" w:rsidRDefault="009B6CBE" w:rsidP="009B6CBE">
      <w:pPr>
        <w:jc w:val="both"/>
        <w:rPr>
          <w:iCs/>
          <w:sz w:val="22"/>
          <w:szCs w:val="22"/>
          <w:lang w:val="hr-HR"/>
        </w:rPr>
      </w:pPr>
    </w:p>
    <w:p w:rsidR="009B6CBE" w:rsidRPr="009B6CBE" w:rsidRDefault="009B6CBE" w:rsidP="009B6CBE">
      <w:pPr>
        <w:jc w:val="both"/>
        <w:rPr>
          <w:iCs/>
          <w:sz w:val="22"/>
          <w:szCs w:val="22"/>
          <w:lang w:val="hr-HR"/>
        </w:rPr>
      </w:pPr>
      <w:r w:rsidRPr="009B6CBE">
        <w:rPr>
          <w:iCs/>
          <w:sz w:val="22"/>
          <w:szCs w:val="22"/>
          <w:lang w:val="hr-HR"/>
        </w:rPr>
        <w:t xml:space="preserve">ČLANOVI </w:t>
      </w:r>
      <w:r w:rsidRPr="009B6CBE">
        <w:rPr>
          <w:sz w:val="22"/>
          <w:szCs w:val="22"/>
        </w:rPr>
        <w:t xml:space="preserve">GRADSKOG VIJEĆA GRADA KARLOVCA </w:t>
      </w:r>
      <w:r w:rsidRPr="009B6CBE">
        <w:rPr>
          <w:iCs/>
          <w:sz w:val="22"/>
          <w:szCs w:val="22"/>
          <w:lang w:val="hr-HR"/>
        </w:rPr>
        <w:t xml:space="preserve"> koji su sudjelovali u radu sjednice</w:t>
      </w:r>
    </w:p>
    <w:p w:rsidR="009B6CBE" w:rsidRPr="009B6CBE" w:rsidRDefault="009B6CBE" w:rsidP="009B6CBE">
      <w:pPr>
        <w:ind w:left="2552" w:hanging="2552"/>
        <w:jc w:val="both"/>
        <w:rPr>
          <w:iCs/>
          <w:sz w:val="22"/>
          <w:szCs w:val="22"/>
          <w:lang w:val="hr-HR"/>
        </w:rPr>
      </w:pPr>
      <w:r w:rsidRPr="009B6CBE">
        <w:rPr>
          <w:iCs/>
          <w:sz w:val="22"/>
          <w:szCs w:val="22"/>
          <w:lang w:val="hr-HR"/>
        </w:rPr>
        <w:t>elektroničkim putem i telefonom: Anita Bolarić, Marija Bodrožić Zorić, Alen Čujko, Josip Čavlović,</w:t>
      </w:r>
    </w:p>
    <w:p w:rsidR="009B6CBE" w:rsidRPr="009B6CBE" w:rsidRDefault="009B6CBE" w:rsidP="009B6CBE">
      <w:pPr>
        <w:ind w:left="2552" w:hanging="2552"/>
        <w:jc w:val="both"/>
        <w:rPr>
          <w:iCs/>
          <w:sz w:val="22"/>
          <w:szCs w:val="22"/>
          <w:lang w:val="hr-HR"/>
        </w:rPr>
      </w:pPr>
      <w:r w:rsidRPr="009B6CBE">
        <w:rPr>
          <w:iCs/>
          <w:sz w:val="22"/>
          <w:szCs w:val="22"/>
          <w:lang w:val="hr-HR"/>
        </w:rPr>
        <w:t>Zvonimir Radečić, Želimir Feitl, Matija Furač, Danica Golubić, Dubravko Golubić, Renato Humić,</w:t>
      </w:r>
    </w:p>
    <w:p w:rsidR="009B6CBE" w:rsidRPr="009B6CBE" w:rsidRDefault="009B6CBE" w:rsidP="009B6CBE">
      <w:pPr>
        <w:ind w:left="2552" w:hanging="2552"/>
        <w:jc w:val="both"/>
        <w:rPr>
          <w:iCs/>
          <w:sz w:val="22"/>
          <w:szCs w:val="22"/>
          <w:lang w:val="hr-HR"/>
        </w:rPr>
      </w:pPr>
      <w:r w:rsidRPr="009B6CBE">
        <w:rPr>
          <w:iCs/>
          <w:sz w:val="22"/>
          <w:szCs w:val="22"/>
          <w:lang w:val="hr-HR"/>
        </w:rPr>
        <w:t>Tihomir Ivšić, Filip Jarnević, Martina Kostolanji, Bruno Dobranić, Boro Mrkalj, Marija Pavičić, Davor</w:t>
      </w:r>
    </w:p>
    <w:p w:rsidR="009B6CBE" w:rsidRPr="009B6CBE" w:rsidRDefault="009B6CBE" w:rsidP="009B6CBE">
      <w:pPr>
        <w:ind w:left="2552" w:hanging="2552"/>
        <w:jc w:val="both"/>
        <w:rPr>
          <w:iCs/>
          <w:sz w:val="22"/>
          <w:szCs w:val="22"/>
          <w:lang w:val="hr-HR"/>
        </w:rPr>
      </w:pPr>
      <w:r w:rsidRPr="009B6CBE">
        <w:rPr>
          <w:iCs/>
          <w:sz w:val="22"/>
          <w:szCs w:val="22"/>
          <w:lang w:val="hr-HR"/>
        </w:rPr>
        <w:t>Petračić, Dubravko Stavljenić, Željko Štajcer, Čedomir Tatalović, Goran Franković, Željka Verner i</w:t>
      </w:r>
    </w:p>
    <w:p w:rsidR="009B6CBE" w:rsidRPr="009B6CBE" w:rsidRDefault="009B6CBE" w:rsidP="009B6CBE">
      <w:pPr>
        <w:ind w:left="2552" w:hanging="2552"/>
        <w:jc w:val="both"/>
        <w:rPr>
          <w:iCs/>
          <w:sz w:val="22"/>
          <w:szCs w:val="22"/>
          <w:lang w:val="hr-HR"/>
        </w:rPr>
      </w:pPr>
      <w:r w:rsidRPr="009B6CBE">
        <w:rPr>
          <w:iCs/>
          <w:sz w:val="22"/>
          <w:szCs w:val="22"/>
          <w:lang w:val="hr-HR"/>
        </w:rPr>
        <w:t>Zoran Vučinić.</w:t>
      </w:r>
    </w:p>
    <w:p w:rsidR="009B6CBE" w:rsidRPr="009B6CBE" w:rsidRDefault="009B6CBE" w:rsidP="009B6CBE">
      <w:pPr>
        <w:jc w:val="both"/>
        <w:rPr>
          <w:iCs/>
          <w:sz w:val="22"/>
          <w:szCs w:val="22"/>
          <w:lang w:val="hr-HR"/>
        </w:rPr>
      </w:pPr>
    </w:p>
    <w:p w:rsidR="009B6CBE" w:rsidRPr="009B6CBE" w:rsidRDefault="009B6CBE" w:rsidP="009B6CBE">
      <w:pPr>
        <w:jc w:val="both"/>
        <w:rPr>
          <w:iCs/>
          <w:sz w:val="22"/>
          <w:szCs w:val="22"/>
          <w:lang w:val="hr-HR"/>
        </w:rPr>
      </w:pPr>
      <w:r w:rsidRPr="009B6CBE">
        <w:rPr>
          <w:iCs/>
          <w:sz w:val="22"/>
          <w:szCs w:val="22"/>
          <w:lang w:val="hr-HR"/>
        </w:rPr>
        <w:t xml:space="preserve">ČLAN </w:t>
      </w:r>
      <w:r w:rsidRPr="009B6CBE">
        <w:rPr>
          <w:sz w:val="22"/>
          <w:szCs w:val="22"/>
        </w:rPr>
        <w:t xml:space="preserve">GRADSKOG VIJEĆA GRADA KARLOVCA </w:t>
      </w:r>
      <w:r w:rsidRPr="009B6CBE">
        <w:rPr>
          <w:iCs/>
          <w:sz w:val="22"/>
          <w:szCs w:val="22"/>
          <w:lang w:val="hr-HR"/>
        </w:rPr>
        <w:t xml:space="preserve"> koji nije sudjelovao u radu sjednice elektroničkim putem: Marijan Fudurić</w:t>
      </w:r>
    </w:p>
    <w:p w:rsidR="009B6CBE" w:rsidRPr="009B6CBE" w:rsidRDefault="009B6CBE" w:rsidP="009B6CBE">
      <w:pPr>
        <w:jc w:val="both"/>
        <w:rPr>
          <w:iCs/>
          <w:sz w:val="22"/>
          <w:szCs w:val="22"/>
          <w:lang w:val="hr-HR"/>
        </w:rPr>
      </w:pPr>
    </w:p>
    <w:p w:rsidR="009B6CBE" w:rsidRPr="009B6CBE" w:rsidRDefault="009B6CBE" w:rsidP="009B6CBE">
      <w:pPr>
        <w:jc w:val="both"/>
        <w:rPr>
          <w:sz w:val="22"/>
          <w:szCs w:val="22"/>
        </w:rPr>
      </w:pPr>
      <w:r w:rsidRPr="009B6CBE">
        <w:rPr>
          <w:sz w:val="22"/>
          <w:szCs w:val="22"/>
        </w:rPr>
        <w:t xml:space="preserve">OSTALI NAZOČNI:  Matija Furač, predsjednik Gradskog vijeća Grada Karlovca, Damir Mandić, gradonačelnik Grada Karlovca, Vlatko Kovačić, mag.iur., viši savjetnik za pravne poslove i poslove gradonačelnika, Daniela Peris, struč.spec.oec., pročelnica Upravnog odjela za gospodarstvo, poljoprivredu i turizam, dr.sc. Ana Hranilović Trubić, </w:t>
      </w:r>
      <w:proofErr w:type="gramStart"/>
      <w:r w:rsidRPr="009B6CBE">
        <w:rPr>
          <w:sz w:val="22"/>
          <w:szCs w:val="22"/>
        </w:rPr>
        <w:t>dipl.ing.građ.,</w:t>
      </w:r>
      <w:proofErr w:type="gramEnd"/>
      <w:r w:rsidRPr="009B6CBE">
        <w:rPr>
          <w:sz w:val="22"/>
          <w:szCs w:val="22"/>
        </w:rPr>
        <w:t xml:space="preserve"> pročelnica Upravnog odjela za prostorno uređenje, gradnju i zaštitu okoliša.</w:t>
      </w:r>
    </w:p>
    <w:p w:rsidR="009B6CBE" w:rsidRPr="009B6CBE" w:rsidRDefault="009B6CBE" w:rsidP="009B6CBE">
      <w:pPr>
        <w:jc w:val="both"/>
        <w:rPr>
          <w:iCs/>
          <w:sz w:val="22"/>
          <w:szCs w:val="22"/>
          <w:lang w:val="hr-HR"/>
        </w:rPr>
      </w:pPr>
    </w:p>
    <w:p w:rsidR="009B6CBE" w:rsidRPr="009B6CBE" w:rsidRDefault="009B6CBE" w:rsidP="009B6CBE">
      <w:pPr>
        <w:jc w:val="both"/>
        <w:rPr>
          <w:sz w:val="22"/>
          <w:szCs w:val="22"/>
        </w:rPr>
      </w:pPr>
      <w:r w:rsidRPr="009B6CBE">
        <w:rPr>
          <w:sz w:val="22"/>
          <w:szCs w:val="22"/>
        </w:rPr>
        <w:t>ZAPISNIČARKA: Višnjica Jurković</w:t>
      </w:r>
    </w:p>
    <w:p w:rsidR="009B6CBE" w:rsidRPr="009B6CBE" w:rsidRDefault="009B6CBE" w:rsidP="009B6CBE">
      <w:pPr>
        <w:jc w:val="both"/>
        <w:rPr>
          <w:iCs/>
          <w:sz w:val="22"/>
          <w:szCs w:val="22"/>
          <w:lang w:val="hr-HR"/>
        </w:rPr>
      </w:pPr>
    </w:p>
    <w:p w:rsidR="009B6CBE" w:rsidRPr="009B6CBE" w:rsidRDefault="009B6CBE" w:rsidP="009B6CBE">
      <w:pPr>
        <w:jc w:val="both"/>
        <w:rPr>
          <w:iCs/>
          <w:sz w:val="22"/>
          <w:szCs w:val="22"/>
          <w:lang w:val="hr-HR"/>
        </w:rPr>
      </w:pPr>
      <w:r w:rsidRPr="009B6CBE">
        <w:rPr>
          <w:sz w:val="22"/>
          <w:szCs w:val="22"/>
        </w:rPr>
        <w:t xml:space="preserve">Sjednicu otvara gospodin Matija Furač, predsjednik Gradskog vijeća grada </w:t>
      </w:r>
      <w:proofErr w:type="gramStart"/>
      <w:r w:rsidRPr="009B6CBE">
        <w:rPr>
          <w:sz w:val="22"/>
          <w:szCs w:val="22"/>
        </w:rPr>
        <w:t>Karlovca</w:t>
      </w:r>
      <w:r w:rsidRPr="009B6CBE">
        <w:rPr>
          <w:iCs/>
          <w:sz w:val="22"/>
          <w:szCs w:val="22"/>
          <w:lang w:val="hr-HR"/>
        </w:rPr>
        <w:t xml:space="preserve">  i</w:t>
      </w:r>
      <w:proofErr w:type="gramEnd"/>
      <w:r w:rsidRPr="009B6CBE">
        <w:rPr>
          <w:iCs/>
          <w:sz w:val="22"/>
          <w:szCs w:val="22"/>
          <w:lang w:val="hr-HR"/>
        </w:rPr>
        <w:t xml:space="preserve"> predložio</w:t>
      </w:r>
      <w:r w:rsidR="007F7FFB">
        <w:rPr>
          <w:iCs/>
          <w:sz w:val="22"/>
          <w:szCs w:val="22"/>
          <w:lang w:val="hr-HR"/>
        </w:rPr>
        <w:t xml:space="preserve"> je</w:t>
      </w:r>
      <w:bookmarkStart w:id="0" w:name="_GoBack"/>
      <w:bookmarkEnd w:id="0"/>
      <w:r w:rsidRPr="009B6CBE">
        <w:rPr>
          <w:iCs/>
          <w:sz w:val="22"/>
          <w:szCs w:val="22"/>
          <w:lang w:val="hr-HR"/>
        </w:rPr>
        <w:t xml:space="preserve"> slijedeći </w:t>
      </w:r>
    </w:p>
    <w:p w:rsidR="009B6CBE" w:rsidRPr="009B6CBE" w:rsidRDefault="009B6CBE" w:rsidP="009B6CBE">
      <w:pPr>
        <w:jc w:val="both"/>
        <w:rPr>
          <w:iCs/>
          <w:sz w:val="22"/>
          <w:szCs w:val="22"/>
          <w:lang w:val="hr-HR"/>
        </w:rPr>
      </w:pPr>
    </w:p>
    <w:p w:rsidR="009B6CBE" w:rsidRPr="009B6CBE" w:rsidRDefault="009B6CBE" w:rsidP="009B6CBE">
      <w:pPr>
        <w:rPr>
          <w:iCs/>
          <w:sz w:val="22"/>
          <w:szCs w:val="22"/>
          <w:lang w:val="hr-HR"/>
        </w:rPr>
      </w:pPr>
    </w:p>
    <w:p w:rsidR="009B6CBE" w:rsidRPr="009B6CBE" w:rsidRDefault="009B6CBE" w:rsidP="009B6CBE">
      <w:pPr>
        <w:jc w:val="center"/>
        <w:rPr>
          <w:b/>
          <w:sz w:val="22"/>
          <w:szCs w:val="22"/>
          <w:lang w:val="hr-HR"/>
        </w:rPr>
      </w:pPr>
      <w:r w:rsidRPr="009B6CBE">
        <w:rPr>
          <w:b/>
          <w:sz w:val="22"/>
          <w:szCs w:val="22"/>
          <w:lang w:val="hr-HR"/>
        </w:rPr>
        <w:t>D N E V N I   R E D</w:t>
      </w:r>
    </w:p>
    <w:p w:rsidR="009B6CBE" w:rsidRPr="009B6CBE" w:rsidRDefault="009B6CBE" w:rsidP="009B6CBE">
      <w:pPr>
        <w:jc w:val="center"/>
        <w:rPr>
          <w:b/>
          <w:sz w:val="22"/>
          <w:szCs w:val="22"/>
          <w:lang w:val="hr-HR"/>
        </w:rPr>
      </w:pPr>
    </w:p>
    <w:p w:rsidR="009B6CBE" w:rsidRPr="009B6CBE" w:rsidRDefault="009B6CBE" w:rsidP="009B6CBE">
      <w:pPr>
        <w:pStyle w:val="Odlomakpopisa"/>
        <w:numPr>
          <w:ilvl w:val="0"/>
          <w:numId w:val="1"/>
        </w:numPr>
        <w:rPr>
          <w:sz w:val="22"/>
          <w:szCs w:val="22"/>
        </w:rPr>
      </w:pPr>
      <w:r w:rsidRPr="009B6CBE">
        <w:rPr>
          <w:sz w:val="22"/>
          <w:szCs w:val="22"/>
        </w:rPr>
        <w:t>Odluka o načinu rada Gradskog vijeća grada Karlovca za vrijeme trajanja mjera sprječavanja širenja koronavirusa (COVID-19),</w:t>
      </w:r>
    </w:p>
    <w:p w:rsidR="009B6CBE" w:rsidRPr="009B6CBE" w:rsidRDefault="009B6CBE" w:rsidP="009B6CBE">
      <w:pPr>
        <w:pStyle w:val="Odlomakpopisa"/>
        <w:numPr>
          <w:ilvl w:val="0"/>
          <w:numId w:val="1"/>
        </w:numPr>
        <w:rPr>
          <w:sz w:val="22"/>
          <w:szCs w:val="22"/>
        </w:rPr>
      </w:pPr>
      <w:r w:rsidRPr="009B6CBE">
        <w:rPr>
          <w:sz w:val="22"/>
          <w:szCs w:val="22"/>
        </w:rPr>
        <w:t xml:space="preserve">Donošenje Odluke o mjerama za ublažavanje posljedica izazvanih epidemijom koronavirusa na području Grada Karlovca  </w:t>
      </w:r>
    </w:p>
    <w:p w:rsidR="009B6CBE" w:rsidRPr="009B6CBE" w:rsidRDefault="009B6CBE" w:rsidP="009B6CBE">
      <w:pPr>
        <w:pStyle w:val="Odlomakpopisa"/>
        <w:numPr>
          <w:ilvl w:val="0"/>
          <w:numId w:val="1"/>
        </w:numPr>
        <w:rPr>
          <w:sz w:val="22"/>
          <w:szCs w:val="22"/>
        </w:rPr>
      </w:pPr>
      <w:r w:rsidRPr="009B6CBE">
        <w:rPr>
          <w:sz w:val="22"/>
          <w:szCs w:val="22"/>
        </w:rPr>
        <w:t xml:space="preserve">Odluka o odobrenju zaključenja Ugovora o sufinanciranju rada Centra za gospodarenje otpadom Karlovačke županije KODOS d.o.o. u 2020. godini </w:t>
      </w:r>
    </w:p>
    <w:p w:rsidR="009B6CBE" w:rsidRPr="009B6CBE" w:rsidRDefault="009B6CBE" w:rsidP="009B6CBE">
      <w:pPr>
        <w:pStyle w:val="Odlomakpopisa"/>
        <w:numPr>
          <w:ilvl w:val="0"/>
          <w:numId w:val="1"/>
        </w:numPr>
        <w:rPr>
          <w:sz w:val="22"/>
          <w:szCs w:val="22"/>
        </w:rPr>
      </w:pPr>
      <w:r w:rsidRPr="009B6CBE">
        <w:rPr>
          <w:sz w:val="22"/>
          <w:szCs w:val="22"/>
        </w:rPr>
        <w:t>Odluka o odobrenju zaključenja Sporazuma o provedbi zajedničkih javnih nabava za projekt Poboljšanja vodnokomunalne infrastrukture aglomeracije Karlovac – Duga Resa</w:t>
      </w:r>
    </w:p>
    <w:p w:rsidR="009B6CBE" w:rsidRPr="009B6CBE" w:rsidRDefault="009B6CBE" w:rsidP="009B6CBE">
      <w:pPr>
        <w:pStyle w:val="Odlomakpopisa"/>
        <w:numPr>
          <w:ilvl w:val="0"/>
          <w:numId w:val="1"/>
        </w:numPr>
        <w:rPr>
          <w:sz w:val="22"/>
          <w:szCs w:val="22"/>
        </w:rPr>
      </w:pPr>
      <w:r w:rsidRPr="009B6CBE">
        <w:rPr>
          <w:sz w:val="22"/>
          <w:szCs w:val="22"/>
        </w:rPr>
        <w:t>Odluka o postupku nabave radova „IZGRADNJA LINIJSKIH OBJEKATA AGLOMERACIJE KARLOVAC-DUGA RESA“</w:t>
      </w:r>
    </w:p>
    <w:p w:rsidR="009B6CBE" w:rsidRPr="009B6CBE" w:rsidRDefault="009B6CBE" w:rsidP="009B6CBE">
      <w:pPr>
        <w:pStyle w:val="Odlomakpopisa"/>
        <w:numPr>
          <w:ilvl w:val="0"/>
          <w:numId w:val="1"/>
        </w:numPr>
        <w:rPr>
          <w:sz w:val="22"/>
          <w:szCs w:val="22"/>
        </w:rPr>
      </w:pPr>
      <w:r w:rsidRPr="009B6CBE">
        <w:rPr>
          <w:sz w:val="22"/>
          <w:szCs w:val="22"/>
        </w:rPr>
        <w:t>Odluka o postupku nabave usluge nadzora nad projektom „Poboljšanje vodnokomunalne infrastrukture Aglomeracije Karlovac-Duga Resa“</w:t>
      </w:r>
    </w:p>
    <w:p w:rsidR="009B6CBE" w:rsidRPr="009B6CBE" w:rsidRDefault="009B6CBE" w:rsidP="009B6CBE">
      <w:pPr>
        <w:pStyle w:val="Odlomakpopisa"/>
        <w:numPr>
          <w:ilvl w:val="0"/>
          <w:numId w:val="1"/>
        </w:numPr>
        <w:rPr>
          <w:sz w:val="22"/>
          <w:szCs w:val="22"/>
        </w:rPr>
      </w:pPr>
      <w:r w:rsidRPr="009B6CBE">
        <w:rPr>
          <w:sz w:val="22"/>
          <w:szCs w:val="22"/>
        </w:rPr>
        <w:lastRenderedPageBreak/>
        <w:t xml:space="preserve">Odluka o postupku nabave usluge upravljanja projektom, podrške u provedbi postupaka javne nabave i pravne podrške u provedbi projekta „Poboljšanje vodnokomunalne infrastrukture Aglomeracije Karlovac-Duga Resa“ </w:t>
      </w:r>
    </w:p>
    <w:p w:rsidR="009B6CBE" w:rsidRPr="009B6CBE" w:rsidRDefault="009B6CBE" w:rsidP="009B6CBE">
      <w:pPr>
        <w:pStyle w:val="Odlomakpopisa"/>
        <w:numPr>
          <w:ilvl w:val="0"/>
          <w:numId w:val="1"/>
        </w:numPr>
        <w:rPr>
          <w:sz w:val="22"/>
          <w:szCs w:val="22"/>
        </w:rPr>
      </w:pPr>
      <w:r w:rsidRPr="009B6CBE">
        <w:rPr>
          <w:sz w:val="22"/>
          <w:szCs w:val="22"/>
        </w:rPr>
        <w:t>Odluka o postupku nabave radova na uređenju Obale V. Mažuranića</w:t>
      </w:r>
    </w:p>
    <w:p w:rsidR="009B6CBE" w:rsidRPr="009B6CBE" w:rsidRDefault="009B6CBE" w:rsidP="009B6CBE">
      <w:pPr>
        <w:rPr>
          <w:iCs/>
          <w:sz w:val="22"/>
          <w:szCs w:val="22"/>
          <w:lang w:val="hr-HR"/>
        </w:rPr>
      </w:pPr>
    </w:p>
    <w:p w:rsidR="009B6CBE" w:rsidRPr="009B6CBE" w:rsidRDefault="009B6CBE" w:rsidP="009B6CBE">
      <w:pPr>
        <w:jc w:val="both"/>
        <w:rPr>
          <w:iCs/>
          <w:sz w:val="22"/>
          <w:szCs w:val="22"/>
          <w:lang w:val="hr-HR"/>
        </w:rPr>
      </w:pPr>
      <w:r w:rsidRPr="009B6CBE">
        <w:rPr>
          <w:iCs/>
          <w:sz w:val="22"/>
          <w:szCs w:val="22"/>
          <w:lang w:val="hr-HR"/>
        </w:rPr>
        <w:t>Članovi Gradskog vijeća su od ukupno svih 23 vijećnika koji sudjeluju u radu sjednice elektroničkim putem i telefonom glasali sa 13 ZA za predloženi dnevni red, predsjednik utvrđuje da je dnevni red usvojen sa 13 glasa ZA.</w:t>
      </w:r>
    </w:p>
    <w:p w:rsidR="009B6CBE" w:rsidRPr="009B6CBE" w:rsidRDefault="009B6CBE" w:rsidP="009B6CBE">
      <w:pPr>
        <w:rPr>
          <w:iCs/>
          <w:sz w:val="22"/>
          <w:szCs w:val="22"/>
          <w:lang w:val="hr-HR"/>
        </w:rPr>
      </w:pPr>
    </w:p>
    <w:p w:rsidR="009B6CBE" w:rsidRPr="009B6CBE" w:rsidRDefault="009B6CBE" w:rsidP="009B6CBE">
      <w:pPr>
        <w:ind w:left="360"/>
        <w:jc w:val="center"/>
        <w:rPr>
          <w:b/>
          <w:iCs/>
          <w:sz w:val="22"/>
          <w:szCs w:val="22"/>
          <w:lang w:val="hr-HR"/>
        </w:rPr>
      </w:pPr>
      <w:r w:rsidRPr="009B6CBE">
        <w:rPr>
          <w:b/>
          <w:iCs/>
          <w:sz w:val="22"/>
          <w:szCs w:val="22"/>
          <w:lang w:val="hr-HR"/>
        </w:rPr>
        <w:t>TOČKA 1.</w:t>
      </w:r>
    </w:p>
    <w:p w:rsidR="009B6CBE" w:rsidRPr="009B6CBE" w:rsidRDefault="009B6CBE" w:rsidP="009B6CBE">
      <w:pPr>
        <w:jc w:val="both"/>
        <w:rPr>
          <w:b/>
          <w:iCs/>
          <w:sz w:val="22"/>
          <w:szCs w:val="22"/>
          <w:lang w:val="hr-HR"/>
        </w:rPr>
      </w:pPr>
      <w:r w:rsidRPr="009B6CBE">
        <w:rPr>
          <w:b/>
          <w:sz w:val="22"/>
          <w:szCs w:val="22"/>
        </w:rPr>
        <w:t>ODLUKA O NAČINU RADA GRADSKOG VIJEĆA GRADA KARLOVCA ZA VRIJEME TRAJANJA MJERA SPRJEČAVANJA ŠIRENJA KORONAVIRUSA (COVID-19</w:t>
      </w:r>
    </w:p>
    <w:p w:rsidR="009B6CBE" w:rsidRPr="009B6CBE" w:rsidRDefault="009B6CBE" w:rsidP="009B6CBE">
      <w:pPr>
        <w:ind w:firstLine="708"/>
        <w:jc w:val="both"/>
        <w:rPr>
          <w:sz w:val="22"/>
          <w:szCs w:val="22"/>
        </w:rPr>
      </w:pPr>
    </w:p>
    <w:p w:rsidR="009B6CBE" w:rsidRPr="009B6CBE" w:rsidRDefault="009B6CBE" w:rsidP="009B6CBE">
      <w:pPr>
        <w:ind w:firstLine="708"/>
        <w:jc w:val="both"/>
        <w:rPr>
          <w:iCs/>
          <w:sz w:val="22"/>
          <w:szCs w:val="22"/>
          <w:lang w:val="hr-HR"/>
        </w:rPr>
      </w:pPr>
      <w:r w:rsidRPr="009B6CBE">
        <w:rPr>
          <w:sz w:val="22"/>
          <w:szCs w:val="22"/>
        </w:rPr>
        <w:t xml:space="preserve">Uvodno obrazloženje </w:t>
      </w:r>
      <w:proofErr w:type="gramStart"/>
      <w:r w:rsidRPr="009B6CBE">
        <w:rPr>
          <w:sz w:val="22"/>
          <w:szCs w:val="22"/>
        </w:rPr>
        <w:t>dao  je</w:t>
      </w:r>
      <w:proofErr w:type="gramEnd"/>
      <w:r w:rsidRPr="009B6CBE">
        <w:rPr>
          <w:sz w:val="22"/>
          <w:szCs w:val="22"/>
        </w:rPr>
        <w:t xml:space="preserve">  gospodin  Stjepan Mrežar, dipl.oec., pročelnik Ureda gradonačelnika </w:t>
      </w:r>
      <w:r w:rsidRPr="009B6CBE">
        <w:rPr>
          <w:iCs/>
          <w:sz w:val="22"/>
          <w:szCs w:val="22"/>
          <w:lang w:val="hr-HR"/>
        </w:rPr>
        <w:t xml:space="preserve">putem elektroničke pošte. </w:t>
      </w:r>
    </w:p>
    <w:p w:rsidR="009B6CBE" w:rsidRPr="009B6CBE" w:rsidRDefault="009B6CBE" w:rsidP="009B6CBE">
      <w:pPr>
        <w:jc w:val="both"/>
        <w:rPr>
          <w:iCs/>
          <w:sz w:val="22"/>
          <w:szCs w:val="22"/>
          <w:lang w:val="hr-HR"/>
        </w:rPr>
      </w:pPr>
    </w:p>
    <w:p w:rsidR="009B6CBE" w:rsidRPr="009B6CBE" w:rsidRDefault="009B6CBE" w:rsidP="009B6CBE">
      <w:pPr>
        <w:ind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21 (dvadesetjedan) glasa ZA su donijeli  sljedeću:</w:t>
      </w:r>
    </w:p>
    <w:p w:rsidR="009B6CBE" w:rsidRPr="009B6CBE" w:rsidRDefault="009B6CBE" w:rsidP="009B6CBE">
      <w:pPr>
        <w:jc w:val="both"/>
        <w:rPr>
          <w:iCs/>
          <w:sz w:val="22"/>
          <w:szCs w:val="22"/>
          <w:lang w:val="hr-HR"/>
        </w:rPr>
      </w:pPr>
    </w:p>
    <w:p w:rsidR="009B6CBE" w:rsidRPr="009B6CBE" w:rsidRDefault="009B6CBE" w:rsidP="009B6CBE">
      <w:pPr>
        <w:jc w:val="center"/>
        <w:outlineLvl w:val="0"/>
        <w:rPr>
          <w:sz w:val="22"/>
          <w:szCs w:val="22"/>
        </w:rPr>
      </w:pPr>
      <w:r w:rsidRPr="009B6CBE">
        <w:rPr>
          <w:sz w:val="22"/>
          <w:szCs w:val="22"/>
        </w:rPr>
        <w:t>O D L U K U</w:t>
      </w:r>
    </w:p>
    <w:p w:rsidR="009B6CBE" w:rsidRPr="009B6CBE" w:rsidRDefault="009B6CBE" w:rsidP="009B6CBE">
      <w:pPr>
        <w:jc w:val="center"/>
        <w:outlineLvl w:val="0"/>
        <w:rPr>
          <w:sz w:val="22"/>
          <w:szCs w:val="22"/>
        </w:rPr>
      </w:pPr>
      <w:proofErr w:type="gramStart"/>
      <w:r w:rsidRPr="009B6CBE">
        <w:rPr>
          <w:sz w:val="22"/>
          <w:szCs w:val="22"/>
        </w:rPr>
        <w:t>o</w:t>
      </w:r>
      <w:proofErr w:type="gramEnd"/>
      <w:r w:rsidRPr="009B6CBE">
        <w:rPr>
          <w:sz w:val="22"/>
          <w:szCs w:val="22"/>
        </w:rPr>
        <w:t xml:space="preserve"> načinu rada Gradskog vijeća grada Karlovca za vrijeme trajanja mjera sprječavanja širenja koronavirusa (COVID-19)</w:t>
      </w:r>
    </w:p>
    <w:p w:rsidR="009B6CBE" w:rsidRPr="009B6CBE" w:rsidRDefault="009B6CBE" w:rsidP="009B6CBE">
      <w:pPr>
        <w:pStyle w:val="Tijeloteksta-uvlaka3"/>
        <w:spacing w:after="0"/>
        <w:ind w:left="0"/>
        <w:rPr>
          <w:iCs/>
          <w:sz w:val="22"/>
          <w:szCs w:val="22"/>
        </w:rPr>
      </w:pPr>
    </w:p>
    <w:p w:rsidR="009B6CBE" w:rsidRPr="009B6CBE" w:rsidRDefault="009B6CBE" w:rsidP="009B6CBE">
      <w:pPr>
        <w:pStyle w:val="Tijeloteksta-uvlaka3"/>
        <w:spacing w:after="0"/>
        <w:ind w:left="0"/>
        <w:jc w:val="center"/>
        <w:rPr>
          <w:iCs/>
          <w:sz w:val="22"/>
          <w:szCs w:val="22"/>
          <w:lang w:val="hr-HR"/>
        </w:rPr>
      </w:pPr>
      <w:r w:rsidRPr="009B6CBE">
        <w:rPr>
          <w:iCs/>
          <w:sz w:val="22"/>
          <w:szCs w:val="22"/>
          <w:lang w:val="hr-HR"/>
        </w:rPr>
        <w:t>I</w:t>
      </w:r>
    </w:p>
    <w:p w:rsidR="009B6CBE" w:rsidRPr="009B6CBE" w:rsidRDefault="009B6CBE" w:rsidP="009B6CBE">
      <w:pPr>
        <w:pStyle w:val="Tijeloteksta-uvlaka3"/>
        <w:spacing w:after="0"/>
        <w:ind w:left="0"/>
        <w:rPr>
          <w:iCs/>
          <w:sz w:val="22"/>
          <w:szCs w:val="22"/>
          <w:lang w:val="hr-HR"/>
        </w:rPr>
      </w:pPr>
      <w:r w:rsidRPr="009B6CBE">
        <w:rPr>
          <w:iCs/>
          <w:sz w:val="22"/>
          <w:szCs w:val="22"/>
          <w:lang w:val="hr-HR"/>
        </w:rPr>
        <w:t xml:space="preserve"> </w:t>
      </w:r>
      <w:r w:rsidRPr="009B6CBE">
        <w:rPr>
          <w:iCs/>
          <w:sz w:val="22"/>
          <w:szCs w:val="22"/>
          <w:lang w:val="hr-HR"/>
        </w:rPr>
        <w:tab/>
        <w:t>Gradsko vijeće grada Karlovca za vrijeme trajanja mjera sprječavanja širenja koronavirusa (COVID-19), iznimno se može održati telefonskim putem, putem video konferencije ili glasovanjem putem elektroničke pošte (e-maila) radi donošenja odluke koja ne trpi odgodu vodeći računa o većini glasova potrebnoj za donošenje pojedine odluke, kao i načinu verifikacije takvoga načina izjašnjavanja.</w:t>
      </w:r>
    </w:p>
    <w:p w:rsidR="009B6CBE" w:rsidRPr="009B6CBE" w:rsidRDefault="009B6CBE" w:rsidP="009B6CBE">
      <w:pPr>
        <w:pStyle w:val="Tijeloteksta-uvlaka3"/>
        <w:spacing w:after="0"/>
        <w:ind w:left="0"/>
        <w:rPr>
          <w:iCs/>
          <w:sz w:val="22"/>
          <w:szCs w:val="22"/>
          <w:lang w:val="hr-HR"/>
        </w:rPr>
      </w:pPr>
    </w:p>
    <w:p w:rsidR="009B6CBE" w:rsidRPr="009B6CBE" w:rsidRDefault="009B6CBE" w:rsidP="009B6CBE">
      <w:pPr>
        <w:pStyle w:val="Tijeloteksta-uvlaka3"/>
        <w:spacing w:after="0"/>
        <w:ind w:left="0"/>
        <w:rPr>
          <w:iCs/>
          <w:sz w:val="22"/>
          <w:szCs w:val="22"/>
          <w:lang w:val="hr-HR"/>
        </w:rPr>
      </w:pPr>
    </w:p>
    <w:p w:rsidR="009B6CBE" w:rsidRPr="009B6CBE" w:rsidRDefault="009B6CBE" w:rsidP="009B6CBE">
      <w:pPr>
        <w:pStyle w:val="Tijeloteksta-uvlaka3"/>
        <w:spacing w:after="0"/>
        <w:ind w:left="0"/>
        <w:jc w:val="center"/>
        <w:rPr>
          <w:iCs/>
          <w:sz w:val="22"/>
          <w:szCs w:val="22"/>
          <w:lang w:val="hr-HR"/>
        </w:rPr>
      </w:pPr>
      <w:r w:rsidRPr="009B6CBE">
        <w:rPr>
          <w:iCs/>
          <w:sz w:val="22"/>
          <w:szCs w:val="22"/>
          <w:lang w:val="hr-HR"/>
        </w:rPr>
        <w:t>II</w:t>
      </w:r>
    </w:p>
    <w:p w:rsidR="009B6CBE" w:rsidRPr="009B6CBE" w:rsidRDefault="009B6CBE" w:rsidP="009B6CBE">
      <w:pPr>
        <w:pStyle w:val="Tijeloteksta-uvlaka3"/>
        <w:spacing w:after="0"/>
        <w:ind w:left="0"/>
        <w:rPr>
          <w:iCs/>
          <w:sz w:val="22"/>
          <w:szCs w:val="22"/>
          <w:lang w:val="hr-HR"/>
        </w:rPr>
      </w:pPr>
      <w:r w:rsidRPr="009B6CBE">
        <w:rPr>
          <w:iCs/>
          <w:sz w:val="22"/>
          <w:szCs w:val="22"/>
          <w:lang w:val="hr-HR"/>
        </w:rPr>
        <w:tab/>
        <w:t>Radi opće poznatih izvanrednih okolnosti Odluka stupa na snagu danom donošenja i objaviti će u Glasniku Grada Karlovca.</w:t>
      </w:r>
    </w:p>
    <w:p w:rsidR="009B6CBE" w:rsidRPr="009B6CBE" w:rsidRDefault="009B6CBE" w:rsidP="009B6CBE">
      <w:pPr>
        <w:jc w:val="both"/>
        <w:rPr>
          <w:iCs/>
          <w:sz w:val="22"/>
          <w:szCs w:val="22"/>
          <w:lang w:val="hr-HR"/>
        </w:rPr>
      </w:pPr>
    </w:p>
    <w:p w:rsidR="009B6CBE" w:rsidRPr="009B6CBE" w:rsidRDefault="009B6CBE" w:rsidP="009B6CBE">
      <w:pPr>
        <w:jc w:val="both"/>
        <w:rPr>
          <w:iCs/>
          <w:sz w:val="22"/>
          <w:szCs w:val="22"/>
          <w:lang w:val="hr-HR"/>
        </w:rPr>
      </w:pPr>
    </w:p>
    <w:p w:rsidR="009B6CBE" w:rsidRPr="009B6CBE" w:rsidRDefault="009B6CBE" w:rsidP="009B6CBE">
      <w:pPr>
        <w:jc w:val="center"/>
        <w:rPr>
          <w:b/>
          <w:iCs/>
          <w:sz w:val="22"/>
          <w:szCs w:val="22"/>
          <w:lang w:val="hr-HR"/>
        </w:rPr>
      </w:pPr>
      <w:r w:rsidRPr="009B6CBE">
        <w:rPr>
          <w:b/>
          <w:iCs/>
          <w:sz w:val="22"/>
          <w:szCs w:val="22"/>
          <w:lang w:val="hr-HR"/>
        </w:rPr>
        <w:t>TOČKA 2.</w:t>
      </w:r>
    </w:p>
    <w:p w:rsidR="009B6CBE" w:rsidRPr="009B6CBE" w:rsidRDefault="009B6CBE" w:rsidP="009B6CBE">
      <w:pPr>
        <w:jc w:val="both"/>
        <w:rPr>
          <w:b/>
          <w:sz w:val="22"/>
          <w:szCs w:val="22"/>
        </w:rPr>
      </w:pPr>
      <w:r w:rsidRPr="009B6CBE">
        <w:rPr>
          <w:b/>
          <w:sz w:val="22"/>
          <w:szCs w:val="22"/>
        </w:rPr>
        <w:t xml:space="preserve">DONOŠENJE ODLUKE O MJERAMA ZA UBLAŽAVANJE POSLJEDICA IZAZVANIH EPIDEMIJOM KORONAVIRUSA NA PODRUČJU GRADA KARLOVCA  </w:t>
      </w:r>
    </w:p>
    <w:p w:rsidR="009B6CBE" w:rsidRPr="009B6CBE" w:rsidRDefault="009B6CBE" w:rsidP="009B6CBE">
      <w:pPr>
        <w:ind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Daniela Peris, struč.spec.oec., pročelnica Upravnog odjela za gospodarstvo, poljoprivredu i turizam  </w:t>
      </w:r>
      <w:r w:rsidRPr="009B6CBE">
        <w:rPr>
          <w:iCs/>
          <w:sz w:val="22"/>
          <w:szCs w:val="22"/>
          <w:lang w:val="hr-HR"/>
        </w:rPr>
        <w:t>putem elektroničke pošte.</w:t>
      </w:r>
    </w:p>
    <w:p w:rsidR="009B6CBE" w:rsidRPr="009B6CBE" w:rsidRDefault="009B6CBE" w:rsidP="009B6CBE">
      <w:pPr>
        <w:jc w:val="both"/>
        <w:rPr>
          <w:iCs/>
          <w:sz w:val="22"/>
          <w:szCs w:val="22"/>
          <w:lang w:val="hr-HR"/>
        </w:rPr>
      </w:pPr>
      <w:r w:rsidRPr="009B6CBE">
        <w:rPr>
          <w:iCs/>
          <w:sz w:val="22"/>
          <w:szCs w:val="22"/>
          <w:lang w:val="hr-HR"/>
        </w:rPr>
        <w:t xml:space="preserve"> </w:t>
      </w:r>
    </w:p>
    <w:p w:rsidR="009B6CBE" w:rsidRPr="009B6CBE" w:rsidRDefault="009B6CBE" w:rsidP="009B6CBE">
      <w:pPr>
        <w:ind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22 (dvadesetdva) glasa ZA su donijeli  sljedeću:</w:t>
      </w:r>
    </w:p>
    <w:p w:rsidR="009B6CBE" w:rsidRPr="009B6CBE" w:rsidRDefault="009B6CBE" w:rsidP="009B6CBE">
      <w:pPr>
        <w:jc w:val="both"/>
        <w:rPr>
          <w:rFonts w:eastAsia="Calibri"/>
          <w:i/>
          <w:sz w:val="22"/>
          <w:szCs w:val="22"/>
          <w:lang w:val="hr-HR"/>
        </w:rPr>
      </w:pPr>
    </w:p>
    <w:p w:rsidR="009B6CBE" w:rsidRPr="009B6CBE" w:rsidRDefault="009B6CBE" w:rsidP="009B6CBE">
      <w:pPr>
        <w:jc w:val="center"/>
        <w:rPr>
          <w:b/>
          <w:sz w:val="22"/>
          <w:szCs w:val="22"/>
        </w:rPr>
      </w:pPr>
      <w:r w:rsidRPr="009B6CBE">
        <w:rPr>
          <w:b/>
          <w:sz w:val="22"/>
          <w:szCs w:val="22"/>
        </w:rPr>
        <w:t>O D L U K U</w:t>
      </w:r>
    </w:p>
    <w:p w:rsidR="009B6CBE" w:rsidRPr="009B6CBE" w:rsidRDefault="009B6CBE" w:rsidP="009B6CBE">
      <w:pPr>
        <w:jc w:val="center"/>
        <w:rPr>
          <w:b/>
          <w:sz w:val="22"/>
          <w:szCs w:val="22"/>
        </w:rPr>
      </w:pPr>
      <w:proofErr w:type="gramStart"/>
      <w:r w:rsidRPr="009B6CBE">
        <w:rPr>
          <w:b/>
          <w:sz w:val="22"/>
          <w:szCs w:val="22"/>
        </w:rPr>
        <w:t>mjerama</w:t>
      </w:r>
      <w:proofErr w:type="gramEnd"/>
      <w:r w:rsidRPr="009B6CBE">
        <w:rPr>
          <w:b/>
          <w:sz w:val="22"/>
          <w:szCs w:val="22"/>
        </w:rPr>
        <w:t xml:space="preserve"> za ublažavanje posljedica izazvanih epidemijom koronavirusa na</w:t>
      </w:r>
    </w:p>
    <w:p w:rsidR="009B6CBE" w:rsidRPr="009B6CBE" w:rsidRDefault="009B6CBE" w:rsidP="009B6CBE">
      <w:pPr>
        <w:jc w:val="center"/>
        <w:rPr>
          <w:b/>
          <w:sz w:val="22"/>
          <w:szCs w:val="22"/>
        </w:rPr>
      </w:pPr>
      <w:proofErr w:type="gramStart"/>
      <w:r w:rsidRPr="009B6CBE">
        <w:rPr>
          <w:b/>
          <w:sz w:val="22"/>
          <w:szCs w:val="22"/>
        </w:rPr>
        <w:t>području</w:t>
      </w:r>
      <w:proofErr w:type="gramEnd"/>
      <w:r w:rsidRPr="009B6CBE">
        <w:rPr>
          <w:b/>
          <w:sz w:val="22"/>
          <w:szCs w:val="22"/>
        </w:rPr>
        <w:t xml:space="preserve"> Grada Karlovca</w:t>
      </w:r>
    </w:p>
    <w:p w:rsidR="009B6CBE" w:rsidRPr="009B6CBE" w:rsidRDefault="009B6CBE" w:rsidP="009B6CBE">
      <w:pPr>
        <w:ind w:left="720"/>
        <w:jc w:val="center"/>
        <w:rPr>
          <w:b/>
          <w:sz w:val="22"/>
          <w:szCs w:val="22"/>
        </w:rPr>
      </w:pPr>
    </w:p>
    <w:p w:rsidR="009B6CBE" w:rsidRPr="009B6CBE" w:rsidRDefault="009B6CBE" w:rsidP="009B6CBE">
      <w:pPr>
        <w:jc w:val="center"/>
        <w:rPr>
          <w:sz w:val="22"/>
          <w:szCs w:val="22"/>
        </w:rPr>
      </w:pPr>
      <w:proofErr w:type="gramStart"/>
      <w:r w:rsidRPr="009B6CBE">
        <w:rPr>
          <w:sz w:val="22"/>
          <w:szCs w:val="22"/>
        </w:rPr>
        <w:t>Članak 1.</w:t>
      </w:r>
      <w:proofErr w:type="gramEnd"/>
    </w:p>
    <w:p w:rsidR="009B6CBE" w:rsidRPr="009B6CBE" w:rsidRDefault="009B6CBE" w:rsidP="009B6CBE">
      <w:pPr>
        <w:ind w:firstLine="720"/>
        <w:jc w:val="both"/>
        <w:rPr>
          <w:sz w:val="22"/>
          <w:szCs w:val="22"/>
        </w:rPr>
      </w:pPr>
      <w:r w:rsidRPr="009B6CBE">
        <w:rPr>
          <w:sz w:val="22"/>
          <w:szCs w:val="22"/>
        </w:rPr>
        <w:t xml:space="preserve">Ovom Odlukom utvrđuju se mjere pomoći za ublažavanje posljedica izazvanih epidemijom koronavirusa </w:t>
      </w:r>
      <w:proofErr w:type="gramStart"/>
      <w:r w:rsidRPr="009B6CBE">
        <w:rPr>
          <w:sz w:val="22"/>
          <w:szCs w:val="22"/>
        </w:rPr>
        <w:t>na</w:t>
      </w:r>
      <w:proofErr w:type="gramEnd"/>
      <w:r w:rsidRPr="009B6CBE">
        <w:rPr>
          <w:sz w:val="22"/>
          <w:szCs w:val="22"/>
        </w:rPr>
        <w:t xml:space="preserve"> području Grada Karlovca kako slijedi:</w:t>
      </w:r>
    </w:p>
    <w:p w:rsidR="009B6CBE" w:rsidRPr="009B6CBE" w:rsidRDefault="009B6CBE" w:rsidP="009B6CBE">
      <w:pPr>
        <w:ind w:firstLine="720"/>
        <w:jc w:val="both"/>
        <w:rPr>
          <w:sz w:val="22"/>
          <w:szCs w:val="22"/>
        </w:rPr>
      </w:pPr>
    </w:p>
    <w:p w:rsidR="009B6CBE" w:rsidRPr="009B6CBE" w:rsidRDefault="009B6CBE" w:rsidP="009B6CBE">
      <w:pPr>
        <w:numPr>
          <w:ilvl w:val="0"/>
          <w:numId w:val="4"/>
        </w:numPr>
        <w:rPr>
          <w:rFonts w:eastAsia="Calibri"/>
          <w:sz w:val="22"/>
          <w:szCs w:val="22"/>
        </w:rPr>
      </w:pPr>
      <w:r w:rsidRPr="009B6CBE">
        <w:rPr>
          <w:rFonts w:eastAsia="Calibri"/>
          <w:b/>
          <w:bCs/>
          <w:sz w:val="22"/>
          <w:szCs w:val="22"/>
        </w:rPr>
        <w:t>NAKNADA ZA KORIŠTENJE JAVNIH POVRŠINA</w:t>
      </w:r>
      <w:r w:rsidRPr="009B6CBE">
        <w:rPr>
          <w:rFonts w:eastAsia="Calibri"/>
          <w:sz w:val="22"/>
          <w:szCs w:val="22"/>
        </w:rPr>
        <w:t xml:space="preserve"> </w:t>
      </w:r>
    </w:p>
    <w:p w:rsidR="009B6CBE" w:rsidRPr="009B6CBE" w:rsidRDefault="009B6CBE" w:rsidP="009B6CBE">
      <w:pPr>
        <w:ind w:left="708"/>
        <w:jc w:val="both"/>
        <w:rPr>
          <w:rFonts w:eastAsia="Calibri"/>
          <w:sz w:val="22"/>
          <w:szCs w:val="22"/>
        </w:rPr>
      </w:pPr>
      <w:r w:rsidRPr="009B6CBE">
        <w:rPr>
          <w:rFonts w:eastAsia="Calibri"/>
          <w:sz w:val="22"/>
          <w:szCs w:val="22"/>
        </w:rPr>
        <w:t>Uvodi se privremena obustava plaćanja naknade za korištenje javnih površina gospodarskim subjektima</w:t>
      </w:r>
      <w:proofErr w:type="gramStart"/>
      <w:r w:rsidRPr="009B6CBE">
        <w:rPr>
          <w:rFonts w:eastAsia="Calibri"/>
          <w:sz w:val="22"/>
          <w:szCs w:val="22"/>
        </w:rPr>
        <w:t>,  za</w:t>
      </w:r>
      <w:proofErr w:type="gramEnd"/>
      <w:r w:rsidRPr="009B6CBE">
        <w:rPr>
          <w:rFonts w:eastAsia="Calibri"/>
          <w:sz w:val="22"/>
          <w:szCs w:val="22"/>
        </w:rPr>
        <w:t xml:space="preserve">  razdoblje korištenja od 01.03.-30.06.2020. </w:t>
      </w:r>
      <w:proofErr w:type="gramStart"/>
      <w:r w:rsidRPr="009B6CBE">
        <w:rPr>
          <w:rFonts w:eastAsia="Calibri"/>
          <w:sz w:val="22"/>
          <w:szCs w:val="22"/>
        </w:rPr>
        <w:t>godine  po</w:t>
      </w:r>
      <w:proofErr w:type="gramEnd"/>
      <w:r w:rsidRPr="009B6CBE">
        <w:rPr>
          <w:rFonts w:eastAsia="Calibri"/>
          <w:sz w:val="22"/>
          <w:szCs w:val="22"/>
        </w:rPr>
        <w:t xml:space="preserve"> rješenjima  / ugovorima.</w:t>
      </w:r>
    </w:p>
    <w:p w:rsidR="009B6CBE" w:rsidRPr="009B6CBE" w:rsidRDefault="009B6CBE" w:rsidP="009B6CBE">
      <w:pPr>
        <w:ind w:left="708"/>
        <w:jc w:val="both"/>
        <w:rPr>
          <w:rFonts w:eastAsia="Calibri"/>
          <w:sz w:val="22"/>
          <w:szCs w:val="22"/>
        </w:rPr>
      </w:pPr>
    </w:p>
    <w:p w:rsidR="009B6CBE" w:rsidRPr="009B6CBE" w:rsidRDefault="009B6CBE" w:rsidP="009B6CBE">
      <w:pPr>
        <w:numPr>
          <w:ilvl w:val="0"/>
          <w:numId w:val="4"/>
        </w:numPr>
        <w:rPr>
          <w:rFonts w:eastAsia="Calibri"/>
          <w:b/>
          <w:bCs/>
          <w:sz w:val="22"/>
          <w:szCs w:val="22"/>
        </w:rPr>
      </w:pPr>
      <w:r w:rsidRPr="009B6CBE">
        <w:rPr>
          <w:rFonts w:eastAsia="Calibri"/>
          <w:b/>
          <w:bCs/>
          <w:sz w:val="22"/>
          <w:szCs w:val="22"/>
        </w:rPr>
        <w:t xml:space="preserve">ZAKUPNINA ZA POSLOVNE PROSTORE U VLASNIŠTVU GRADA KARLOVCA I PODZAKUPNINA ZA ZEMLJIŠTE </w:t>
      </w:r>
    </w:p>
    <w:p w:rsidR="009B6CBE" w:rsidRPr="009B6CBE" w:rsidRDefault="009B6CBE" w:rsidP="009B6CBE">
      <w:pPr>
        <w:ind w:left="708"/>
        <w:jc w:val="both"/>
        <w:rPr>
          <w:rFonts w:eastAsia="Calibri"/>
          <w:strike/>
          <w:sz w:val="22"/>
          <w:szCs w:val="22"/>
        </w:rPr>
      </w:pPr>
      <w:r w:rsidRPr="009B6CBE">
        <w:rPr>
          <w:rFonts w:eastAsia="Calibri"/>
          <w:sz w:val="22"/>
          <w:szCs w:val="22"/>
        </w:rPr>
        <w:t xml:space="preserve">Uvodi se privremena obustava plaćanja zakupnine za korištenje poslovnih prostora u vlasništvu Grada Karlovca i podzakupnine za zemljište za postavljene kućice na </w:t>
      </w:r>
      <w:proofErr w:type="gramStart"/>
      <w:r w:rsidRPr="009B6CBE">
        <w:rPr>
          <w:rFonts w:eastAsia="Calibri"/>
          <w:sz w:val="22"/>
          <w:szCs w:val="22"/>
        </w:rPr>
        <w:t>tržnici  za</w:t>
      </w:r>
      <w:proofErr w:type="gramEnd"/>
      <w:r w:rsidRPr="009B6CBE">
        <w:rPr>
          <w:rFonts w:eastAsia="Calibri"/>
          <w:sz w:val="22"/>
          <w:szCs w:val="22"/>
        </w:rPr>
        <w:t xml:space="preserve"> razdoblje od 01.04.-30.06.2020. </w:t>
      </w:r>
      <w:proofErr w:type="gramStart"/>
      <w:r w:rsidRPr="009B6CBE">
        <w:rPr>
          <w:rFonts w:eastAsia="Calibri"/>
          <w:sz w:val="22"/>
          <w:szCs w:val="22"/>
        </w:rPr>
        <w:t>godine</w:t>
      </w:r>
      <w:proofErr w:type="gramEnd"/>
      <w:r w:rsidRPr="009B6CBE">
        <w:rPr>
          <w:rFonts w:eastAsia="Calibri"/>
          <w:strike/>
          <w:sz w:val="22"/>
          <w:szCs w:val="22"/>
        </w:rPr>
        <w:t>.</w:t>
      </w:r>
    </w:p>
    <w:p w:rsidR="009B6CBE" w:rsidRPr="009B6CBE" w:rsidRDefault="009B6CBE" w:rsidP="009B6CBE">
      <w:pPr>
        <w:ind w:left="708"/>
        <w:jc w:val="both"/>
        <w:rPr>
          <w:rFonts w:eastAsia="Calibri"/>
          <w:strike/>
          <w:sz w:val="22"/>
          <w:szCs w:val="22"/>
        </w:rPr>
      </w:pPr>
    </w:p>
    <w:p w:rsidR="009B6CBE" w:rsidRPr="009B6CBE" w:rsidRDefault="009B6CBE" w:rsidP="009B6CBE">
      <w:pPr>
        <w:numPr>
          <w:ilvl w:val="0"/>
          <w:numId w:val="4"/>
        </w:numPr>
        <w:rPr>
          <w:rFonts w:eastAsia="Calibri"/>
          <w:b/>
          <w:bCs/>
          <w:sz w:val="22"/>
          <w:szCs w:val="22"/>
        </w:rPr>
      </w:pPr>
      <w:r w:rsidRPr="009B6CBE">
        <w:rPr>
          <w:rFonts w:eastAsia="Calibri"/>
          <w:b/>
          <w:bCs/>
          <w:sz w:val="22"/>
          <w:szCs w:val="22"/>
        </w:rPr>
        <w:t>KOMUNALNA NAKNADA</w:t>
      </w:r>
    </w:p>
    <w:p w:rsidR="009B6CBE" w:rsidRPr="009B6CBE" w:rsidRDefault="009B6CBE" w:rsidP="009B6CBE">
      <w:pPr>
        <w:ind w:left="708"/>
        <w:jc w:val="both"/>
        <w:rPr>
          <w:rFonts w:eastAsia="Calibri"/>
          <w:sz w:val="22"/>
          <w:szCs w:val="22"/>
        </w:rPr>
      </w:pPr>
      <w:r w:rsidRPr="009B6CBE">
        <w:rPr>
          <w:rFonts w:eastAsia="Calibri"/>
          <w:sz w:val="22"/>
          <w:szCs w:val="22"/>
        </w:rPr>
        <w:t xml:space="preserve">Uvodi se privremena obustava plaćanja komunalne naknade za ožujak 2020.godine za sve poslovne prostore i građevinsko zemljište koje služi obavljanju poslovne djelatnosti osim </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 xml:space="preserve">banaka, </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 xml:space="preserve">osiguravajućih društava, </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 xml:space="preserve">telekomunikacijskih poslovnih subjekata, </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subjekata za priređivanje igara na sreću i djelatnosti kockanja i klađenja</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trgovina na malo (prodavaonica) prehrambenim i higijenskim  proizvodima</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 xml:space="preserve">tržnice i ribarnice </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ljekarne</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prodavaonice za prodaju i izdavanje vetirinarsko -medicinskih proizvoda</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poljoprivrednih ljekarni</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benzinskih postaja</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trgovine na malo u kioscima</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pekarnice</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prodavaonice hrane za životinje</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trgovina na malo građevinskim materijalom</w:t>
      </w:r>
    </w:p>
    <w:p w:rsidR="009B6CBE" w:rsidRPr="009B6CBE" w:rsidRDefault="009B6CBE" w:rsidP="009B6CBE">
      <w:pPr>
        <w:numPr>
          <w:ilvl w:val="0"/>
          <w:numId w:val="5"/>
        </w:numPr>
        <w:ind w:left="1066" w:hanging="357"/>
        <w:jc w:val="both"/>
        <w:rPr>
          <w:rFonts w:eastAsia="Calibri"/>
          <w:sz w:val="22"/>
          <w:szCs w:val="22"/>
        </w:rPr>
      </w:pPr>
      <w:r w:rsidRPr="009B6CBE">
        <w:rPr>
          <w:rFonts w:eastAsia="Calibri"/>
          <w:sz w:val="22"/>
          <w:szCs w:val="22"/>
        </w:rPr>
        <w:t>logistički i distributivni centri hrane, pića i higijenskih proizvoda</w:t>
      </w:r>
    </w:p>
    <w:p w:rsidR="009B6CBE" w:rsidRPr="009B6CBE" w:rsidRDefault="009B6CBE" w:rsidP="009B6CBE">
      <w:pPr>
        <w:ind w:left="708"/>
        <w:jc w:val="both"/>
        <w:rPr>
          <w:rFonts w:eastAsia="Calibri"/>
          <w:sz w:val="22"/>
          <w:szCs w:val="22"/>
        </w:rPr>
      </w:pPr>
      <w:proofErr w:type="gramStart"/>
      <w:r w:rsidRPr="009B6CBE">
        <w:rPr>
          <w:rFonts w:eastAsia="Calibri"/>
          <w:sz w:val="22"/>
          <w:szCs w:val="22"/>
        </w:rPr>
        <w:t>Uvodi se privremena odgoda plaćanja računa za komunalnu naknadu za mjesec travanj 2020.</w:t>
      </w:r>
      <w:proofErr w:type="gramEnd"/>
      <w:r w:rsidRPr="009B6CBE">
        <w:rPr>
          <w:rFonts w:eastAsia="Calibri"/>
          <w:sz w:val="22"/>
          <w:szCs w:val="22"/>
        </w:rPr>
        <w:t xml:space="preserve"> </w:t>
      </w:r>
      <w:proofErr w:type="gramStart"/>
      <w:r w:rsidRPr="009B6CBE">
        <w:rPr>
          <w:rFonts w:eastAsia="Calibri"/>
          <w:sz w:val="22"/>
          <w:szCs w:val="22"/>
        </w:rPr>
        <w:t>godine</w:t>
      </w:r>
      <w:proofErr w:type="gramEnd"/>
      <w:r w:rsidRPr="009B6CBE">
        <w:rPr>
          <w:rFonts w:eastAsia="Calibri"/>
          <w:sz w:val="22"/>
          <w:szCs w:val="22"/>
        </w:rPr>
        <w:t xml:space="preserve"> svim obveznicima plaćanja komunalne naknade za  poslovne prostore i građevinsko zemljište koje služi obavljanju poslovne djelatnosti za 30 dana u odnosu na datum dospijeća računa.</w:t>
      </w:r>
    </w:p>
    <w:p w:rsidR="009B6CBE" w:rsidRPr="009B6CBE" w:rsidRDefault="009B6CBE" w:rsidP="009B6CBE">
      <w:pPr>
        <w:ind w:left="708"/>
        <w:jc w:val="both"/>
        <w:rPr>
          <w:rFonts w:eastAsia="Calibri"/>
          <w:sz w:val="22"/>
          <w:szCs w:val="22"/>
        </w:rPr>
      </w:pPr>
    </w:p>
    <w:p w:rsidR="009B6CBE" w:rsidRPr="009B6CBE" w:rsidRDefault="009B6CBE" w:rsidP="009B6CBE">
      <w:pPr>
        <w:numPr>
          <w:ilvl w:val="0"/>
          <w:numId w:val="4"/>
        </w:numPr>
        <w:rPr>
          <w:rFonts w:eastAsia="Calibri"/>
          <w:b/>
          <w:bCs/>
          <w:sz w:val="22"/>
          <w:szCs w:val="22"/>
        </w:rPr>
      </w:pPr>
      <w:r w:rsidRPr="009B6CBE">
        <w:rPr>
          <w:rFonts w:eastAsia="Calibri"/>
          <w:b/>
          <w:bCs/>
          <w:sz w:val="22"/>
          <w:szCs w:val="22"/>
        </w:rPr>
        <w:t>SPOMENIČKA RENTA</w:t>
      </w:r>
    </w:p>
    <w:p w:rsidR="009B6CBE" w:rsidRPr="009B6CBE" w:rsidRDefault="009B6CBE" w:rsidP="009B6CBE">
      <w:pPr>
        <w:ind w:left="708"/>
        <w:jc w:val="both"/>
        <w:rPr>
          <w:rFonts w:eastAsia="Calibri"/>
          <w:sz w:val="22"/>
          <w:szCs w:val="22"/>
        </w:rPr>
      </w:pPr>
      <w:proofErr w:type="gramStart"/>
      <w:r w:rsidRPr="009B6CBE">
        <w:rPr>
          <w:rFonts w:eastAsia="Calibri"/>
          <w:sz w:val="22"/>
          <w:szCs w:val="22"/>
        </w:rPr>
        <w:t>Naplata spomeničke rente za 2020.</w:t>
      </w:r>
      <w:proofErr w:type="gramEnd"/>
      <w:r w:rsidRPr="009B6CBE">
        <w:rPr>
          <w:rFonts w:eastAsia="Calibri"/>
          <w:sz w:val="22"/>
          <w:szCs w:val="22"/>
        </w:rPr>
        <w:t xml:space="preserve"> </w:t>
      </w:r>
      <w:proofErr w:type="gramStart"/>
      <w:r w:rsidRPr="009B6CBE">
        <w:rPr>
          <w:rFonts w:eastAsia="Calibri"/>
          <w:sz w:val="22"/>
          <w:szCs w:val="22"/>
        </w:rPr>
        <w:t>godinu</w:t>
      </w:r>
      <w:proofErr w:type="gramEnd"/>
      <w:r w:rsidRPr="009B6CBE">
        <w:rPr>
          <w:rFonts w:eastAsia="Calibri"/>
          <w:sz w:val="22"/>
          <w:szCs w:val="22"/>
        </w:rPr>
        <w:t>, koja se utvrđuje rješenjem Upravnog odjela za komunalno gospodarstvo Grada Karlovca, a koja je prihod proračuna Grada Karlovca i proračuna Republike Hrvatske, provodit će se  sukladno Odluci Ministarstva kulture.</w:t>
      </w:r>
    </w:p>
    <w:p w:rsidR="009B6CBE" w:rsidRPr="009B6CBE" w:rsidRDefault="009B6CBE" w:rsidP="009B6CBE">
      <w:pPr>
        <w:ind w:left="708"/>
        <w:jc w:val="both"/>
        <w:rPr>
          <w:rFonts w:eastAsia="Calibri"/>
          <w:sz w:val="22"/>
          <w:szCs w:val="22"/>
        </w:rPr>
      </w:pPr>
    </w:p>
    <w:p w:rsidR="009B6CBE" w:rsidRPr="009B6CBE" w:rsidRDefault="009B6CBE" w:rsidP="009B6CBE">
      <w:pPr>
        <w:numPr>
          <w:ilvl w:val="0"/>
          <w:numId w:val="4"/>
        </w:numPr>
        <w:rPr>
          <w:rFonts w:eastAsia="Calibri"/>
          <w:b/>
          <w:bCs/>
          <w:sz w:val="22"/>
          <w:szCs w:val="22"/>
        </w:rPr>
      </w:pPr>
      <w:r w:rsidRPr="009B6CBE">
        <w:rPr>
          <w:rFonts w:eastAsia="Calibri"/>
          <w:b/>
          <w:bCs/>
          <w:sz w:val="22"/>
          <w:szCs w:val="22"/>
        </w:rPr>
        <w:t xml:space="preserve">DJEČJI VRTIĆ </w:t>
      </w:r>
    </w:p>
    <w:p w:rsidR="009B6CBE" w:rsidRPr="009B6CBE" w:rsidRDefault="009B6CBE" w:rsidP="009B6CBE">
      <w:pPr>
        <w:ind w:left="720"/>
        <w:rPr>
          <w:rFonts w:eastAsia="Calibri"/>
          <w:sz w:val="22"/>
          <w:szCs w:val="22"/>
        </w:rPr>
      </w:pPr>
      <w:r w:rsidRPr="009B6CBE">
        <w:rPr>
          <w:rFonts w:eastAsia="Calibri"/>
          <w:sz w:val="22"/>
          <w:szCs w:val="22"/>
        </w:rPr>
        <w:t xml:space="preserve">Uvodi se privremena obustava plaćanja participacije roditelja odnosno skrbnika u cijeni boravka djece u dječjim vrtićima kojima je osnivač Grad </w:t>
      </w:r>
      <w:proofErr w:type="gramStart"/>
      <w:r w:rsidRPr="009B6CBE">
        <w:rPr>
          <w:rFonts w:eastAsia="Calibri"/>
          <w:sz w:val="22"/>
          <w:szCs w:val="22"/>
        </w:rPr>
        <w:t>Karlovac  od</w:t>
      </w:r>
      <w:proofErr w:type="gramEnd"/>
      <w:r w:rsidRPr="009B6CBE">
        <w:rPr>
          <w:rFonts w:eastAsia="Calibri"/>
          <w:sz w:val="22"/>
          <w:szCs w:val="22"/>
        </w:rPr>
        <w:t xml:space="preserve"> 16.03.2020. </w:t>
      </w:r>
      <w:proofErr w:type="gramStart"/>
      <w:r w:rsidRPr="009B6CBE">
        <w:rPr>
          <w:rFonts w:eastAsia="Calibri"/>
          <w:sz w:val="22"/>
          <w:szCs w:val="22"/>
        </w:rPr>
        <w:t>do</w:t>
      </w:r>
      <w:proofErr w:type="gramEnd"/>
      <w:r w:rsidRPr="009B6CBE">
        <w:rPr>
          <w:rFonts w:eastAsia="Calibri"/>
          <w:sz w:val="22"/>
          <w:szCs w:val="22"/>
        </w:rPr>
        <w:t xml:space="preserve"> ponovne mogućnosti korištenja usluga dječjih vrtića</w:t>
      </w:r>
    </w:p>
    <w:p w:rsidR="009B6CBE" w:rsidRPr="009B6CBE" w:rsidRDefault="009B6CBE" w:rsidP="009B6CBE">
      <w:pPr>
        <w:ind w:left="720"/>
        <w:rPr>
          <w:rFonts w:eastAsia="Calibri"/>
          <w:b/>
          <w:bCs/>
          <w:sz w:val="22"/>
          <w:szCs w:val="22"/>
        </w:rPr>
      </w:pPr>
    </w:p>
    <w:p w:rsidR="009B6CBE" w:rsidRPr="009B6CBE" w:rsidRDefault="009B6CBE" w:rsidP="009B6CBE">
      <w:pPr>
        <w:numPr>
          <w:ilvl w:val="0"/>
          <w:numId w:val="4"/>
        </w:numPr>
        <w:rPr>
          <w:rFonts w:eastAsia="Calibri"/>
          <w:b/>
          <w:bCs/>
          <w:sz w:val="22"/>
          <w:szCs w:val="22"/>
        </w:rPr>
      </w:pPr>
      <w:r w:rsidRPr="009B6CBE">
        <w:rPr>
          <w:rFonts w:eastAsia="Calibri"/>
          <w:b/>
          <w:bCs/>
          <w:sz w:val="22"/>
          <w:szCs w:val="22"/>
        </w:rPr>
        <w:t>PRODUŽENI BORAVAK OSNOVNIM ŠKOLAMA GRADA KARLOVCA</w:t>
      </w:r>
    </w:p>
    <w:p w:rsidR="009B6CBE" w:rsidRPr="009B6CBE" w:rsidRDefault="009B6CBE" w:rsidP="009B6CBE">
      <w:pPr>
        <w:ind w:left="708"/>
        <w:jc w:val="both"/>
        <w:rPr>
          <w:rFonts w:eastAsia="Calibri"/>
          <w:sz w:val="22"/>
          <w:szCs w:val="22"/>
        </w:rPr>
      </w:pPr>
      <w:r w:rsidRPr="009B6CBE">
        <w:rPr>
          <w:rFonts w:eastAsia="Calibri"/>
          <w:sz w:val="22"/>
          <w:szCs w:val="22"/>
        </w:rPr>
        <w:t xml:space="preserve">Uvodi se privremena </w:t>
      </w:r>
      <w:proofErr w:type="gramStart"/>
      <w:r w:rsidRPr="009B6CBE">
        <w:rPr>
          <w:rFonts w:eastAsia="Calibri"/>
          <w:sz w:val="22"/>
          <w:szCs w:val="22"/>
        </w:rPr>
        <w:t>obustava  plaćanja</w:t>
      </w:r>
      <w:proofErr w:type="gramEnd"/>
      <w:r w:rsidRPr="009B6CBE">
        <w:rPr>
          <w:rFonts w:eastAsia="Calibri"/>
          <w:sz w:val="22"/>
          <w:szCs w:val="22"/>
        </w:rPr>
        <w:t xml:space="preserve"> particiipacije  roditelja odnosno skrbnika za korištenje usluga produženog boravka u osnovnim školama kojima je osnivač Grad Karlovac od 16.03.2020. </w:t>
      </w:r>
      <w:proofErr w:type="gramStart"/>
      <w:r w:rsidRPr="009B6CBE">
        <w:rPr>
          <w:rFonts w:eastAsia="Calibri"/>
          <w:sz w:val="22"/>
          <w:szCs w:val="22"/>
        </w:rPr>
        <w:t>do</w:t>
      </w:r>
      <w:proofErr w:type="gramEnd"/>
      <w:r w:rsidRPr="009B6CBE">
        <w:rPr>
          <w:rFonts w:eastAsia="Calibri"/>
          <w:sz w:val="22"/>
          <w:szCs w:val="22"/>
        </w:rPr>
        <w:t xml:space="preserve"> ponovne mogućnosti korištenja usluga produženog boravaka u osnovnim školama.</w:t>
      </w:r>
    </w:p>
    <w:p w:rsidR="009B6CBE" w:rsidRPr="009B6CBE" w:rsidRDefault="009B6CBE" w:rsidP="009B6CBE">
      <w:pPr>
        <w:ind w:left="708"/>
        <w:jc w:val="both"/>
        <w:rPr>
          <w:rFonts w:eastAsia="Calibri"/>
          <w:sz w:val="22"/>
          <w:szCs w:val="22"/>
        </w:rPr>
      </w:pPr>
    </w:p>
    <w:p w:rsidR="009B6CBE" w:rsidRPr="009B6CBE" w:rsidRDefault="009B6CBE" w:rsidP="009B6CBE">
      <w:pPr>
        <w:numPr>
          <w:ilvl w:val="0"/>
          <w:numId w:val="4"/>
        </w:numPr>
        <w:rPr>
          <w:rFonts w:eastAsia="Calibri"/>
          <w:b/>
          <w:bCs/>
          <w:sz w:val="22"/>
          <w:szCs w:val="22"/>
        </w:rPr>
      </w:pPr>
      <w:r w:rsidRPr="009B6CBE">
        <w:rPr>
          <w:rFonts w:eastAsia="Calibri"/>
          <w:b/>
          <w:bCs/>
          <w:sz w:val="22"/>
          <w:szCs w:val="22"/>
        </w:rPr>
        <w:t xml:space="preserve">POTPORE MALE VRIJEDNOSTI </w:t>
      </w:r>
    </w:p>
    <w:p w:rsidR="009B6CBE" w:rsidRPr="009B6CBE" w:rsidRDefault="009B6CBE" w:rsidP="009B6CBE">
      <w:pPr>
        <w:ind w:left="708"/>
        <w:jc w:val="both"/>
        <w:rPr>
          <w:rFonts w:eastAsia="Calibri"/>
          <w:sz w:val="22"/>
          <w:szCs w:val="22"/>
        </w:rPr>
      </w:pPr>
      <w:r w:rsidRPr="009B6CBE">
        <w:rPr>
          <w:rFonts w:eastAsia="Calibri"/>
          <w:sz w:val="22"/>
          <w:szCs w:val="22"/>
        </w:rPr>
        <w:t>Grad Karlovac će subvencionirati kamate na kredite za tekuću likvidnost u poslovnim bankama,  u visini 50% kamate na rok od 3 godine, temeljem zahtjeva mikro i malih gospodarskih subjekata te fizičkih osoba koje obavljaju gospodarsku djelatnost (obrtnika),  a po ugovorima o kreditu koji će biti zaključeni do 30.06.2020.godine.</w:t>
      </w:r>
    </w:p>
    <w:p w:rsidR="009B6CBE" w:rsidRPr="009B6CBE" w:rsidRDefault="009B6CBE" w:rsidP="009B6CBE">
      <w:pPr>
        <w:ind w:left="708"/>
        <w:jc w:val="both"/>
        <w:rPr>
          <w:rFonts w:eastAsia="Calibri"/>
          <w:sz w:val="22"/>
          <w:szCs w:val="22"/>
        </w:rPr>
      </w:pPr>
    </w:p>
    <w:p w:rsidR="009B6CBE" w:rsidRPr="009B6CBE" w:rsidRDefault="009B6CBE" w:rsidP="009B6CBE">
      <w:pPr>
        <w:jc w:val="center"/>
        <w:rPr>
          <w:rFonts w:eastAsia="Calibri"/>
          <w:sz w:val="22"/>
          <w:szCs w:val="22"/>
        </w:rPr>
      </w:pPr>
      <w:proofErr w:type="gramStart"/>
      <w:r w:rsidRPr="009B6CBE">
        <w:rPr>
          <w:rFonts w:eastAsia="Calibri"/>
          <w:sz w:val="22"/>
          <w:szCs w:val="22"/>
        </w:rPr>
        <w:t>Članak 2.</w:t>
      </w:r>
      <w:proofErr w:type="gramEnd"/>
    </w:p>
    <w:p w:rsidR="009B6CBE" w:rsidRPr="009B6CBE" w:rsidRDefault="009B6CBE" w:rsidP="009B6CBE">
      <w:pPr>
        <w:rPr>
          <w:rFonts w:eastAsia="Calibri"/>
          <w:sz w:val="22"/>
          <w:szCs w:val="22"/>
        </w:rPr>
      </w:pPr>
      <w:r w:rsidRPr="009B6CBE">
        <w:rPr>
          <w:rFonts w:eastAsia="Calibri"/>
          <w:sz w:val="22"/>
          <w:szCs w:val="22"/>
        </w:rPr>
        <w:tab/>
      </w:r>
      <w:proofErr w:type="gramStart"/>
      <w:r w:rsidRPr="009B6CBE">
        <w:rPr>
          <w:rFonts w:eastAsia="Calibri"/>
          <w:sz w:val="22"/>
          <w:szCs w:val="22"/>
        </w:rPr>
        <w:t>Zadužuju se nadležni upravni odjeli za provedbu svih aktivnosti za primjenu mjera za pomoć gospodarstvu iz članka 1.</w:t>
      </w:r>
      <w:proofErr w:type="gramEnd"/>
      <w:r w:rsidRPr="009B6CBE">
        <w:rPr>
          <w:rFonts w:eastAsia="Calibri"/>
          <w:sz w:val="22"/>
          <w:szCs w:val="22"/>
        </w:rPr>
        <w:t xml:space="preserve"> </w:t>
      </w:r>
      <w:proofErr w:type="gramStart"/>
      <w:r w:rsidRPr="009B6CBE">
        <w:rPr>
          <w:rFonts w:eastAsia="Calibri"/>
          <w:sz w:val="22"/>
          <w:szCs w:val="22"/>
        </w:rPr>
        <w:t>ove</w:t>
      </w:r>
      <w:proofErr w:type="gramEnd"/>
      <w:r w:rsidRPr="009B6CBE">
        <w:rPr>
          <w:rFonts w:eastAsia="Calibri"/>
          <w:sz w:val="22"/>
          <w:szCs w:val="22"/>
        </w:rPr>
        <w:t xml:space="preserve"> Odluke u najkraćem mogućem roku.</w:t>
      </w:r>
    </w:p>
    <w:p w:rsidR="009B6CBE" w:rsidRPr="009B6CBE" w:rsidRDefault="009B6CBE" w:rsidP="009B6CBE">
      <w:pPr>
        <w:rPr>
          <w:rFonts w:eastAsia="Calibri"/>
          <w:sz w:val="22"/>
          <w:szCs w:val="22"/>
        </w:rPr>
      </w:pPr>
    </w:p>
    <w:p w:rsidR="009B6CBE" w:rsidRPr="009B6CBE" w:rsidRDefault="009B6CBE" w:rsidP="009B6CBE">
      <w:pPr>
        <w:jc w:val="center"/>
        <w:rPr>
          <w:rFonts w:eastAsia="Calibri"/>
          <w:sz w:val="22"/>
          <w:szCs w:val="22"/>
        </w:rPr>
      </w:pPr>
      <w:proofErr w:type="gramStart"/>
      <w:r w:rsidRPr="009B6CBE">
        <w:rPr>
          <w:rFonts w:eastAsia="Calibri"/>
          <w:sz w:val="22"/>
          <w:szCs w:val="22"/>
        </w:rPr>
        <w:lastRenderedPageBreak/>
        <w:t>Članak 3.</w:t>
      </w:r>
      <w:proofErr w:type="gramEnd"/>
      <w:r w:rsidRPr="009B6CBE">
        <w:rPr>
          <w:rFonts w:eastAsia="Calibri"/>
          <w:sz w:val="22"/>
          <w:szCs w:val="22"/>
        </w:rPr>
        <w:t xml:space="preserve"> </w:t>
      </w:r>
    </w:p>
    <w:p w:rsidR="009B6CBE" w:rsidRPr="009B6CBE" w:rsidRDefault="009B6CBE" w:rsidP="009B6CBE">
      <w:pPr>
        <w:jc w:val="both"/>
        <w:rPr>
          <w:rFonts w:eastAsia="Calibri"/>
          <w:sz w:val="22"/>
          <w:szCs w:val="22"/>
        </w:rPr>
      </w:pPr>
      <w:r w:rsidRPr="009B6CBE">
        <w:rPr>
          <w:rFonts w:eastAsia="Calibri"/>
          <w:sz w:val="22"/>
          <w:szCs w:val="22"/>
        </w:rPr>
        <w:tab/>
      </w:r>
      <w:proofErr w:type="gramStart"/>
      <w:r w:rsidRPr="009B6CBE">
        <w:rPr>
          <w:rFonts w:eastAsia="Calibri"/>
          <w:sz w:val="22"/>
          <w:szCs w:val="22"/>
        </w:rPr>
        <w:t>Za vrijeme trajanja ovih mjera, Grad Karlovac, tvrtke i ustanove u vlasništvu Grada neće provoditi mjere prisilne naplate za svoja potraživanja protiv poslovnih subjekata i fizičkih osoba.</w:t>
      </w:r>
      <w:proofErr w:type="gramEnd"/>
    </w:p>
    <w:p w:rsidR="009B6CBE" w:rsidRPr="009B6CBE" w:rsidRDefault="009B6CBE" w:rsidP="009B6CBE">
      <w:pPr>
        <w:jc w:val="both"/>
        <w:rPr>
          <w:sz w:val="22"/>
          <w:szCs w:val="22"/>
        </w:rPr>
      </w:pPr>
    </w:p>
    <w:p w:rsidR="009B6CBE" w:rsidRPr="009B6CBE" w:rsidRDefault="009B6CBE" w:rsidP="009B6CBE">
      <w:pPr>
        <w:jc w:val="both"/>
        <w:rPr>
          <w:sz w:val="22"/>
          <w:szCs w:val="22"/>
        </w:rPr>
      </w:pPr>
    </w:p>
    <w:p w:rsidR="009B6CBE" w:rsidRPr="009B6CBE" w:rsidRDefault="009B6CBE" w:rsidP="009B6CBE">
      <w:pPr>
        <w:jc w:val="center"/>
        <w:rPr>
          <w:sz w:val="22"/>
          <w:szCs w:val="22"/>
        </w:rPr>
      </w:pPr>
      <w:proofErr w:type="gramStart"/>
      <w:r w:rsidRPr="009B6CBE">
        <w:rPr>
          <w:sz w:val="22"/>
          <w:szCs w:val="22"/>
        </w:rPr>
        <w:t>Članak 4.</w:t>
      </w:r>
      <w:proofErr w:type="gramEnd"/>
      <w:r w:rsidRPr="009B6CBE">
        <w:rPr>
          <w:sz w:val="22"/>
          <w:szCs w:val="22"/>
        </w:rPr>
        <w:t xml:space="preserve"> </w:t>
      </w:r>
    </w:p>
    <w:p w:rsidR="009B6CBE" w:rsidRPr="009B6CBE" w:rsidRDefault="009B6CBE" w:rsidP="009B6CBE">
      <w:pPr>
        <w:ind w:firstLine="720"/>
        <w:rPr>
          <w:sz w:val="22"/>
          <w:szCs w:val="22"/>
        </w:rPr>
      </w:pPr>
      <w:r w:rsidRPr="009B6CBE">
        <w:rPr>
          <w:sz w:val="22"/>
          <w:szCs w:val="22"/>
        </w:rPr>
        <w:t xml:space="preserve">Ova odluka stupa </w:t>
      </w:r>
      <w:proofErr w:type="gramStart"/>
      <w:r w:rsidRPr="009B6CBE">
        <w:rPr>
          <w:sz w:val="22"/>
          <w:szCs w:val="22"/>
        </w:rPr>
        <w:t>na</w:t>
      </w:r>
      <w:proofErr w:type="gramEnd"/>
      <w:r w:rsidRPr="009B6CBE">
        <w:rPr>
          <w:sz w:val="22"/>
          <w:szCs w:val="22"/>
        </w:rPr>
        <w:t xml:space="preserve"> snagu danom objave u „Glasniku Grada Karlovca. </w:t>
      </w:r>
    </w:p>
    <w:p w:rsidR="009B6CBE" w:rsidRPr="009B6CBE" w:rsidRDefault="009B6CBE" w:rsidP="009B6CBE">
      <w:pPr>
        <w:jc w:val="both"/>
        <w:rPr>
          <w:sz w:val="22"/>
          <w:szCs w:val="22"/>
        </w:rPr>
      </w:pPr>
    </w:p>
    <w:p w:rsidR="009B6CBE" w:rsidRPr="009B6CBE" w:rsidRDefault="009B6CBE" w:rsidP="009B6CBE">
      <w:pPr>
        <w:jc w:val="both"/>
        <w:rPr>
          <w:rFonts w:eastAsia="Calibri"/>
          <w:b/>
          <w:sz w:val="22"/>
          <w:szCs w:val="22"/>
          <w:lang w:val="hr-HR"/>
        </w:rPr>
      </w:pPr>
      <w:r w:rsidRPr="009B6CBE">
        <w:rPr>
          <w:sz w:val="22"/>
          <w:szCs w:val="22"/>
        </w:rPr>
        <w:t xml:space="preserve"> </w:t>
      </w:r>
    </w:p>
    <w:p w:rsidR="009B6CBE" w:rsidRPr="009B6CBE" w:rsidRDefault="009B6CBE" w:rsidP="009B6CBE">
      <w:pPr>
        <w:autoSpaceDE w:val="0"/>
        <w:autoSpaceDN w:val="0"/>
        <w:adjustRightInd w:val="0"/>
        <w:jc w:val="center"/>
        <w:rPr>
          <w:rFonts w:eastAsia="Calibri"/>
          <w:b/>
          <w:sz w:val="22"/>
          <w:szCs w:val="22"/>
          <w:lang w:val="hr-HR"/>
        </w:rPr>
      </w:pPr>
      <w:r w:rsidRPr="009B6CBE">
        <w:rPr>
          <w:rFonts w:eastAsia="Calibri"/>
          <w:b/>
          <w:sz w:val="22"/>
          <w:szCs w:val="22"/>
          <w:lang w:val="hr-HR"/>
        </w:rPr>
        <w:t>TOČKA 3.</w:t>
      </w:r>
    </w:p>
    <w:p w:rsidR="009B6CBE" w:rsidRPr="009B6CBE" w:rsidRDefault="009B6CBE" w:rsidP="009B6CBE">
      <w:pPr>
        <w:jc w:val="both"/>
        <w:rPr>
          <w:b/>
          <w:sz w:val="22"/>
          <w:szCs w:val="22"/>
        </w:rPr>
      </w:pPr>
      <w:proofErr w:type="gramStart"/>
      <w:r w:rsidRPr="009B6CBE">
        <w:rPr>
          <w:b/>
          <w:sz w:val="22"/>
          <w:szCs w:val="22"/>
        </w:rPr>
        <w:t>ODLUKA O ODOBRENJU ZAKLJUČENJA UGOVORA O SUFINANCIRANJU RADA CENTRA ZA GOSPODARENJE OTPADOM KARLOVAČKE ŽUPANIJE KODOS D.O.O. U 2020.</w:t>
      </w:r>
      <w:proofErr w:type="gramEnd"/>
      <w:r w:rsidRPr="009B6CBE">
        <w:rPr>
          <w:b/>
          <w:sz w:val="22"/>
          <w:szCs w:val="22"/>
        </w:rPr>
        <w:t xml:space="preserve"> GODINI </w:t>
      </w:r>
    </w:p>
    <w:p w:rsidR="009B6CBE" w:rsidRPr="009B6CBE" w:rsidRDefault="009B6CBE" w:rsidP="009B6CBE">
      <w:pPr>
        <w:ind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dr. sc. Ana Hranilović Trubić, dipl.ing.građ., pročelnica Upravnog odjela za prostorno uređenje, gradnju i zaštitu okoliša </w:t>
      </w:r>
      <w:r w:rsidRPr="009B6CBE">
        <w:rPr>
          <w:iCs/>
          <w:sz w:val="22"/>
          <w:szCs w:val="22"/>
          <w:lang w:val="hr-HR"/>
        </w:rPr>
        <w:t>putem elektroničke pošte.</w:t>
      </w:r>
    </w:p>
    <w:p w:rsidR="009B6CBE" w:rsidRPr="009B6CBE" w:rsidRDefault="009B6CBE" w:rsidP="009B6CBE">
      <w:pPr>
        <w:jc w:val="both"/>
        <w:rPr>
          <w:iCs/>
          <w:sz w:val="22"/>
          <w:szCs w:val="22"/>
          <w:lang w:val="hr-HR"/>
        </w:rPr>
      </w:pPr>
      <w:r w:rsidRPr="009B6CBE">
        <w:rPr>
          <w:iCs/>
          <w:sz w:val="22"/>
          <w:szCs w:val="22"/>
          <w:lang w:val="hr-HR"/>
        </w:rPr>
        <w:t xml:space="preserve"> </w:t>
      </w:r>
    </w:p>
    <w:p w:rsidR="009B6CBE" w:rsidRPr="009B6CBE" w:rsidRDefault="009B6CBE" w:rsidP="009B6CBE">
      <w:pPr>
        <w:ind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14 (četrnaest) glasa ZA su donijeli  sljedeću:</w:t>
      </w:r>
    </w:p>
    <w:p w:rsidR="009B6CBE" w:rsidRPr="009B6CBE" w:rsidRDefault="009B6CBE" w:rsidP="009B6CBE">
      <w:pPr>
        <w:jc w:val="both"/>
        <w:rPr>
          <w:iCs/>
          <w:sz w:val="22"/>
          <w:szCs w:val="22"/>
          <w:lang w:val="hr-HR"/>
        </w:rPr>
      </w:pPr>
    </w:p>
    <w:p w:rsidR="009B6CBE" w:rsidRPr="009B6CBE" w:rsidRDefault="009B6CBE" w:rsidP="009B6CBE">
      <w:pPr>
        <w:keepNext/>
        <w:jc w:val="center"/>
        <w:outlineLvl w:val="0"/>
        <w:rPr>
          <w:b/>
          <w:bCs/>
          <w:sz w:val="22"/>
          <w:szCs w:val="22"/>
        </w:rPr>
      </w:pPr>
      <w:r w:rsidRPr="009B6CBE">
        <w:rPr>
          <w:b/>
          <w:bCs/>
          <w:sz w:val="22"/>
          <w:szCs w:val="22"/>
        </w:rPr>
        <w:t>O D L U K U</w:t>
      </w:r>
    </w:p>
    <w:p w:rsidR="009B6CBE" w:rsidRPr="009B6CBE" w:rsidRDefault="009B6CBE" w:rsidP="009B6CBE">
      <w:pPr>
        <w:rPr>
          <w:b/>
          <w:sz w:val="22"/>
          <w:szCs w:val="22"/>
          <w:lang w:eastAsia="hr-HR"/>
        </w:rPr>
      </w:pPr>
    </w:p>
    <w:p w:rsidR="009B6CBE" w:rsidRPr="009B6CBE" w:rsidRDefault="009B6CBE" w:rsidP="009B6CBE">
      <w:pPr>
        <w:jc w:val="center"/>
        <w:rPr>
          <w:b/>
          <w:sz w:val="22"/>
          <w:szCs w:val="22"/>
          <w:lang w:eastAsia="hr-HR"/>
        </w:rPr>
      </w:pPr>
      <w:r w:rsidRPr="009B6CBE">
        <w:rPr>
          <w:b/>
          <w:sz w:val="22"/>
          <w:szCs w:val="22"/>
          <w:lang w:eastAsia="hr-HR"/>
        </w:rPr>
        <w:t>I.</w:t>
      </w:r>
    </w:p>
    <w:p w:rsidR="009B6CBE" w:rsidRPr="009B6CBE" w:rsidRDefault="009B6CBE" w:rsidP="009B6CBE">
      <w:pPr>
        <w:jc w:val="both"/>
        <w:rPr>
          <w:sz w:val="22"/>
          <w:szCs w:val="22"/>
          <w:lang w:eastAsia="hr-HR"/>
        </w:rPr>
      </w:pPr>
      <w:r w:rsidRPr="009B6CBE">
        <w:rPr>
          <w:sz w:val="22"/>
          <w:szCs w:val="22"/>
          <w:lang w:eastAsia="hr-HR"/>
        </w:rPr>
        <w:tab/>
      </w:r>
      <w:proofErr w:type="gramStart"/>
      <w:r w:rsidRPr="009B6CBE">
        <w:rPr>
          <w:sz w:val="22"/>
          <w:szCs w:val="22"/>
          <w:lang w:eastAsia="hr-HR"/>
        </w:rPr>
        <w:t>Odobrava se zaključenje Ugovora o sufinanciranju rada Centra za gospodarenje otpadom Karlovačke županije KODOS d.o.o. u 2020.</w:t>
      </w:r>
      <w:proofErr w:type="gramEnd"/>
      <w:r w:rsidRPr="009B6CBE">
        <w:rPr>
          <w:sz w:val="22"/>
          <w:szCs w:val="22"/>
          <w:lang w:eastAsia="hr-HR"/>
        </w:rPr>
        <w:t xml:space="preserve"> </w:t>
      </w:r>
      <w:proofErr w:type="gramStart"/>
      <w:r w:rsidRPr="009B6CBE">
        <w:rPr>
          <w:sz w:val="22"/>
          <w:szCs w:val="22"/>
          <w:lang w:eastAsia="hr-HR"/>
        </w:rPr>
        <w:t>godini</w:t>
      </w:r>
      <w:proofErr w:type="gramEnd"/>
      <w:r w:rsidRPr="009B6CBE">
        <w:rPr>
          <w:sz w:val="22"/>
          <w:szCs w:val="22"/>
          <w:lang w:eastAsia="hr-HR"/>
        </w:rPr>
        <w:t xml:space="preserve">. </w:t>
      </w:r>
    </w:p>
    <w:p w:rsidR="009B6CBE" w:rsidRPr="009B6CBE" w:rsidRDefault="009B6CBE" w:rsidP="009B6CBE">
      <w:pPr>
        <w:jc w:val="both"/>
        <w:rPr>
          <w:sz w:val="22"/>
          <w:szCs w:val="22"/>
          <w:lang w:eastAsia="hr-HR"/>
        </w:rPr>
      </w:pPr>
    </w:p>
    <w:p w:rsidR="009B6CBE" w:rsidRPr="009B6CBE" w:rsidRDefault="009B6CBE" w:rsidP="009B6CBE">
      <w:pPr>
        <w:jc w:val="both"/>
        <w:rPr>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II.</w:t>
      </w:r>
      <w:proofErr w:type="gramEnd"/>
    </w:p>
    <w:p w:rsidR="009B6CBE" w:rsidRPr="009B6CBE" w:rsidRDefault="009B6CBE" w:rsidP="009B6CBE">
      <w:pPr>
        <w:jc w:val="both"/>
        <w:rPr>
          <w:sz w:val="22"/>
          <w:szCs w:val="22"/>
          <w:lang w:eastAsia="hr-HR"/>
        </w:rPr>
      </w:pPr>
      <w:r w:rsidRPr="009B6CBE">
        <w:rPr>
          <w:sz w:val="22"/>
          <w:szCs w:val="22"/>
          <w:lang w:eastAsia="hr-HR"/>
        </w:rPr>
        <w:tab/>
        <w:t xml:space="preserve">Ova Odluka stupa </w:t>
      </w:r>
      <w:proofErr w:type="gramStart"/>
      <w:r w:rsidRPr="009B6CBE">
        <w:rPr>
          <w:sz w:val="22"/>
          <w:szCs w:val="22"/>
          <w:lang w:eastAsia="hr-HR"/>
        </w:rPr>
        <w:t>na</w:t>
      </w:r>
      <w:proofErr w:type="gramEnd"/>
      <w:r w:rsidRPr="009B6CBE">
        <w:rPr>
          <w:sz w:val="22"/>
          <w:szCs w:val="22"/>
          <w:lang w:eastAsia="hr-HR"/>
        </w:rPr>
        <w:t xml:space="preserve"> snagu osmog dana od dana objave u „Glasniku Grada Karlovca“.</w:t>
      </w:r>
    </w:p>
    <w:p w:rsidR="009B6CBE" w:rsidRPr="009B6CBE" w:rsidRDefault="009B6CBE" w:rsidP="009B6CBE">
      <w:pPr>
        <w:jc w:val="both"/>
        <w:rPr>
          <w:iCs/>
          <w:sz w:val="22"/>
          <w:szCs w:val="22"/>
          <w:lang w:val="hr-HR"/>
        </w:rPr>
      </w:pPr>
    </w:p>
    <w:p w:rsidR="009B6CBE" w:rsidRPr="009B6CBE" w:rsidRDefault="009B6CBE" w:rsidP="009B6CBE">
      <w:pPr>
        <w:jc w:val="both"/>
        <w:rPr>
          <w:iCs/>
          <w:sz w:val="22"/>
          <w:szCs w:val="22"/>
          <w:lang w:val="hr-HR"/>
        </w:rPr>
      </w:pPr>
    </w:p>
    <w:p w:rsidR="009B6CBE" w:rsidRPr="009B6CBE" w:rsidRDefault="009B6CBE" w:rsidP="009B6CBE">
      <w:pPr>
        <w:jc w:val="center"/>
        <w:rPr>
          <w:b/>
          <w:iCs/>
          <w:sz w:val="22"/>
          <w:szCs w:val="22"/>
          <w:lang w:val="hr-HR"/>
        </w:rPr>
      </w:pPr>
      <w:r w:rsidRPr="009B6CBE">
        <w:rPr>
          <w:b/>
          <w:iCs/>
          <w:sz w:val="22"/>
          <w:szCs w:val="22"/>
          <w:lang w:val="hr-HR"/>
        </w:rPr>
        <w:t>TOČKA 4.</w:t>
      </w:r>
    </w:p>
    <w:p w:rsidR="009B6CBE" w:rsidRPr="009B6CBE" w:rsidRDefault="009B6CBE" w:rsidP="009B6CBE">
      <w:pPr>
        <w:jc w:val="both"/>
        <w:rPr>
          <w:b/>
          <w:sz w:val="22"/>
          <w:szCs w:val="22"/>
        </w:rPr>
      </w:pPr>
      <w:r w:rsidRPr="009B6CBE">
        <w:rPr>
          <w:b/>
          <w:sz w:val="22"/>
          <w:szCs w:val="22"/>
        </w:rPr>
        <w:t>ODLUKA O ODOBRENJU ZAKLJUČENJA SPORAZUMA O PROVEDBI ZAJEDNIČKIH JAVNIH NABAVA ZA PROJEKT POBOLJŠANJA VODNOKOMUNALNE INFRASTRUKTURE AGLOMERACIJE KARLOVAC – DUGA RESA</w:t>
      </w:r>
    </w:p>
    <w:p w:rsidR="009B6CBE" w:rsidRPr="009B6CBE" w:rsidRDefault="009B6CBE" w:rsidP="009B6CBE">
      <w:pPr>
        <w:ind w:firstLine="708"/>
        <w:jc w:val="both"/>
        <w:rPr>
          <w:sz w:val="22"/>
          <w:szCs w:val="22"/>
        </w:rPr>
      </w:pPr>
    </w:p>
    <w:p w:rsidR="009B6CBE" w:rsidRPr="009B6CBE" w:rsidRDefault="009B6CBE" w:rsidP="009B6CBE">
      <w:pPr>
        <w:ind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dr. sc. Ana Hranilović Trubić, dipl.ing.građ., pročelnica Upravnog odjela za prostorno uređenje, gradnju i zaštitu okoliša </w:t>
      </w:r>
      <w:r w:rsidRPr="009B6CBE">
        <w:rPr>
          <w:iCs/>
          <w:sz w:val="22"/>
          <w:szCs w:val="22"/>
          <w:lang w:val="hr-HR"/>
        </w:rPr>
        <w:t xml:space="preserve">putem elektroničke pošte. </w:t>
      </w:r>
    </w:p>
    <w:p w:rsidR="009B6CBE" w:rsidRPr="009B6CBE" w:rsidRDefault="009B6CBE" w:rsidP="009B6CBE">
      <w:pPr>
        <w:autoSpaceDE w:val="0"/>
        <w:autoSpaceDN w:val="0"/>
        <w:adjustRightInd w:val="0"/>
        <w:rPr>
          <w:rFonts w:eastAsia="Calibri"/>
          <w:b/>
          <w:sz w:val="22"/>
          <w:szCs w:val="22"/>
          <w:lang w:val="hr-HR"/>
        </w:rPr>
      </w:pPr>
    </w:p>
    <w:p w:rsidR="009B6CBE" w:rsidRPr="009B6CBE" w:rsidRDefault="009B6CBE" w:rsidP="009B6CBE">
      <w:pPr>
        <w:ind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14 (četrnaest) glasa ZA su donijeli  sljedeću:</w:t>
      </w:r>
    </w:p>
    <w:p w:rsidR="009B6CBE" w:rsidRPr="009B6CBE" w:rsidRDefault="009B6CBE" w:rsidP="009B6CBE">
      <w:pPr>
        <w:jc w:val="both"/>
        <w:rPr>
          <w:iCs/>
          <w:sz w:val="22"/>
          <w:szCs w:val="22"/>
          <w:lang w:val="hr-HR"/>
        </w:rPr>
      </w:pPr>
    </w:p>
    <w:p w:rsidR="009B6CBE" w:rsidRPr="009B6CBE" w:rsidRDefault="009B6CBE" w:rsidP="009B6CBE">
      <w:pPr>
        <w:keepNext/>
        <w:jc w:val="center"/>
        <w:outlineLvl w:val="0"/>
        <w:rPr>
          <w:b/>
          <w:bCs/>
          <w:sz w:val="22"/>
          <w:szCs w:val="22"/>
        </w:rPr>
      </w:pPr>
      <w:r w:rsidRPr="009B6CBE">
        <w:rPr>
          <w:b/>
          <w:bCs/>
          <w:sz w:val="22"/>
          <w:szCs w:val="22"/>
        </w:rPr>
        <w:t>O D L U K U</w:t>
      </w:r>
    </w:p>
    <w:p w:rsidR="009B6CBE" w:rsidRPr="009B6CBE" w:rsidRDefault="009B6CBE" w:rsidP="009B6CBE">
      <w:pPr>
        <w:rPr>
          <w:b/>
          <w:sz w:val="22"/>
          <w:szCs w:val="22"/>
          <w:lang w:eastAsia="hr-HR"/>
        </w:rPr>
      </w:pPr>
    </w:p>
    <w:p w:rsidR="009B6CBE" w:rsidRPr="009B6CBE" w:rsidRDefault="009B6CBE" w:rsidP="009B6CBE">
      <w:pPr>
        <w:jc w:val="center"/>
        <w:rPr>
          <w:b/>
          <w:sz w:val="22"/>
          <w:szCs w:val="22"/>
          <w:lang w:eastAsia="hr-HR"/>
        </w:rPr>
      </w:pPr>
      <w:r w:rsidRPr="009B6CBE">
        <w:rPr>
          <w:b/>
          <w:sz w:val="22"/>
          <w:szCs w:val="22"/>
          <w:lang w:eastAsia="hr-HR"/>
        </w:rPr>
        <w:t>I.</w:t>
      </w:r>
    </w:p>
    <w:p w:rsidR="009B6CBE" w:rsidRPr="009B6CBE" w:rsidRDefault="009B6CBE" w:rsidP="009B6CBE">
      <w:pPr>
        <w:jc w:val="center"/>
        <w:rPr>
          <w:b/>
          <w:sz w:val="22"/>
          <w:szCs w:val="22"/>
          <w:lang w:eastAsia="hr-HR"/>
        </w:rPr>
      </w:pPr>
    </w:p>
    <w:p w:rsidR="009B6CBE" w:rsidRPr="009B6CBE" w:rsidRDefault="009B6CBE" w:rsidP="009B6CBE">
      <w:pPr>
        <w:jc w:val="both"/>
        <w:rPr>
          <w:sz w:val="22"/>
          <w:szCs w:val="22"/>
          <w:lang w:eastAsia="hr-HR"/>
        </w:rPr>
      </w:pPr>
      <w:r w:rsidRPr="009B6CBE">
        <w:rPr>
          <w:sz w:val="22"/>
          <w:szCs w:val="22"/>
          <w:lang w:eastAsia="hr-HR"/>
        </w:rPr>
        <w:tab/>
        <w:t xml:space="preserve">Odobrava se zaključenje Sporazuma o provedbi zajedničkih javnih nabava za projekt Poboljšanja vodnokomunalne infrastrukture aglomeracije Karlovac – Duga Resa između Grada Karlovca, Ulica I. Banjavčića 9, Karlovac, tvrtke Vodovod i kanalizacija d.o.o., Gažanski trg 8, Karlovac, tvrtke  </w:t>
      </w:r>
      <w:r w:rsidRPr="009B6CBE">
        <w:rPr>
          <w:rFonts w:eastAsia="Calibri"/>
          <w:bCs/>
          <w:sz w:val="22"/>
          <w:szCs w:val="22"/>
        </w:rPr>
        <w:t>HEP ODS-Elektra Karlovac</w:t>
      </w:r>
      <w:r w:rsidRPr="009B6CBE">
        <w:rPr>
          <w:rFonts w:eastAsia="Calibri"/>
          <w:sz w:val="22"/>
          <w:szCs w:val="22"/>
        </w:rPr>
        <w:t xml:space="preserve">, Ulica V. Mačeka 44, </w:t>
      </w:r>
      <w:r w:rsidRPr="009B6CBE">
        <w:rPr>
          <w:rFonts w:eastAsia="Calibri"/>
          <w:iCs/>
          <w:sz w:val="22"/>
          <w:szCs w:val="22"/>
        </w:rPr>
        <w:t xml:space="preserve">Karlovac, tvrtke </w:t>
      </w:r>
      <w:r w:rsidRPr="009B6CBE">
        <w:rPr>
          <w:rFonts w:eastAsia="Calibri"/>
          <w:bCs/>
          <w:sz w:val="22"/>
          <w:szCs w:val="22"/>
        </w:rPr>
        <w:t>Gradska toplana d.o.o. Karlovac</w:t>
      </w:r>
      <w:r w:rsidRPr="009B6CBE">
        <w:rPr>
          <w:rFonts w:eastAsia="Calibri"/>
          <w:sz w:val="22"/>
          <w:szCs w:val="22"/>
        </w:rPr>
        <w:t xml:space="preserve">, Ulica T. Ujevića 7, Karlovac te Grada Duga Rese, Trg sv. </w:t>
      </w:r>
      <w:proofErr w:type="gramStart"/>
      <w:r w:rsidRPr="009B6CBE">
        <w:rPr>
          <w:rFonts w:eastAsia="Calibri"/>
          <w:sz w:val="22"/>
          <w:szCs w:val="22"/>
        </w:rPr>
        <w:t xml:space="preserve">Jurja 1, Duga Resa, </w:t>
      </w:r>
      <w:r w:rsidRPr="009B6CBE">
        <w:rPr>
          <w:rFonts w:eastAsia="Calibri"/>
          <w:iCs/>
          <w:sz w:val="22"/>
          <w:szCs w:val="22"/>
        </w:rPr>
        <w:t xml:space="preserve">u </w:t>
      </w:r>
      <w:r w:rsidRPr="009B6CBE">
        <w:rPr>
          <w:sz w:val="22"/>
          <w:szCs w:val="22"/>
          <w:lang w:eastAsia="hr-HR"/>
        </w:rPr>
        <w:t>tekstu koji se nalazi u prilogu ove Odluke i čini njezin sastavni dio.</w:t>
      </w:r>
      <w:proofErr w:type="gramEnd"/>
    </w:p>
    <w:p w:rsidR="009B6CBE" w:rsidRPr="009B6CBE" w:rsidRDefault="009B6CBE" w:rsidP="009B6CBE">
      <w:pPr>
        <w:jc w:val="both"/>
        <w:rPr>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II.</w:t>
      </w:r>
      <w:proofErr w:type="gramEnd"/>
    </w:p>
    <w:p w:rsidR="009B6CBE" w:rsidRPr="009B6CBE" w:rsidRDefault="009B6CBE" w:rsidP="009B6CBE">
      <w:pPr>
        <w:jc w:val="both"/>
        <w:rPr>
          <w:sz w:val="22"/>
          <w:szCs w:val="22"/>
          <w:lang w:eastAsia="hr-HR"/>
        </w:rPr>
      </w:pPr>
      <w:r w:rsidRPr="009B6CBE">
        <w:rPr>
          <w:sz w:val="22"/>
          <w:szCs w:val="22"/>
          <w:lang w:eastAsia="hr-HR"/>
        </w:rPr>
        <w:tab/>
        <w:t xml:space="preserve">Ova Odluka stupa </w:t>
      </w:r>
      <w:proofErr w:type="gramStart"/>
      <w:r w:rsidRPr="009B6CBE">
        <w:rPr>
          <w:sz w:val="22"/>
          <w:szCs w:val="22"/>
          <w:lang w:eastAsia="hr-HR"/>
        </w:rPr>
        <w:t>na</w:t>
      </w:r>
      <w:proofErr w:type="gramEnd"/>
      <w:r w:rsidRPr="009B6CBE">
        <w:rPr>
          <w:sz w:val="22"/>
          <w:szCs w:val="22"/>
          <w:lang w:eastAsia="hr-HR"/>
        </w:rPr>
        <w:t xml:space="preserve"> snagu osmog dana od dana objave u „Glasniku Grada Karlovca“.</w:t>
      </w:r>
    </w:p>
    <w:p w:rsidR="009B6CBE" w:rsidRPr="009B6CBE" w:rsidRDefault="009B6CBE" w:rsidP="009B6CBE">
      <w:pPr>
        <w:jc w:val="both"/>
        <w:rPr>
          <w:sz w:val="22"/>
          <w:szCs w:val="22"/>
        </w:rPr>
      </w:pPr>
    </w:p>
    <w:p w:rsidR="009B6CBE" w:rsidRPr="009B6CBE" w:rsidRDefault="009B6CBE" w:rsidP="009B6CBE">
      <w:pPr>
        <w:jc w:val="both"/>
        <w:rPr>
          <w:b/>
          <w:sz w:val="22"/>
          <w:szCs w:val="22"/>
          <w:lang w:eastAsia="hr-HR"/>
        </w:rPr>
      </w:pPr>
      <w:r w:rsidRPr="009B6CBE">
        <w:rPr>
          <w:sz w:val="22"/>
          <w:szCs w:val="22"/>
        </w:rPr>
        <w:lastRenderedPageBreak/>
        <w:t xml:space="preserve"> </w:t>
      </w:r>
      <w:r w:rsidRPr="009B6CBE">
        <w:rPr>
          <w:b/>
          <w:sz w:val="22"/>
          <w:szCs w:val="22"/>
          <w:lang w:eastAsia="hr-HR"/>
        </w:rPr>
        <w:t xml:space="preserve">                                                                                                                                         </w:t>
      </w:r>
    </w:p>
    <w:p w:rsidR="009B6CBE" w:rsidRPr="009B6CBE" w:rsidRDefault="009B6CBE" w:rsidP="009B6CBE">
      <w:pPr>
        <w:jc w:val="right"/>
        <w:rPr>
          <w:bCs/>
          <w:sz w:val="22"/>
          <w:szCs w:val="22"/>
          <w:lang w:eastAsia="hr-HR"/>
        </w:rPr>
      </w:pPr>
      <w:r w:rsidRPr="009B6CBE">
        <w:rPr>
          <w:b/>
          <w:sz w:val="22"/>
          <w:szCs w:val="22"/>
          <w:lang w:eastAsia="hr-HR"/>
        </w:rPr>
        <w:t xml:space="preserve">  </w:t>
      </w:r>
      <w:r w:rsidRPr="009B6CBE">
        <w:rPr>
          <w:bCs/>
          <w:sz w:val="22"/>
          <w:szCs w:val="22"/>
          <w:lang w:eastAsia="hr-HR"/>
        </w:rPr>
        <w:t>P r i j e d l o g!</w:t>
      </w:r>
    </w:p>
    <w:p w:rsidR="009B6CBE" w:rsidRPr="009B6CBE" w:rsidRDefault="009B6CBE" w:rsidP="009B6CBE">
      <w:pPr>
        <w:jc w:val="both"/>
        <w:rPr>
          <w:b/>
          <w:sz w:val="22"/>
          <w:szCs w:val="22"/>
          <w:lang w:eastAsia="hr-HR"/>
        </w:rPr>
      </w:pPr>
    </w:p>
    <w:p w:rsidR="009B6CBE" w:rsidRPr="009B6CBE" w:rsidRDefault="009B6CBE" w:rsidP="009B6CBE">
      <w:pPr>
        <w:ind w:right="142"/>
        <w:jc w:val="both"/>
        <w:rPr>
          <w:sz w:val="22"/>
          <w:szCs w:val="22"/>
        </w:rPr>
      </w:pPr>
      <w:r w:rsidRPr="009B6CBE">
        <w:rPr>
          <w:b/>
          <w:sz w:val="22"/>
          <w:szCs w:val="22"/>
          <w:lang w:eastAsia="hr-HR"/>
        </w:rPr>
        <w:t>VODOVOD I KANALIZACIJA d.o.o.</w:t>
      </w:r>
      <w:r w:rsidRPr="009B6CBE">
        <w:rPr>
          <w:sz w:val="22"/>
          <w:szCs w:val="22"/>
          <w:lang w:eastAsia="hr-HR"/>
        </w:rPr>
        <w:t>, Karlovac, Gažanski trg 8, MB: 1160818, OIB: 65617396824, kojeg zastupa direktor Katarina Malenica, mag.oec. (</w:t>
      </w:r>
      <w:proofErr w:type="gramStart"/>
      <w:r w:rsidRPr="009B6CBE">
        <w:rPr>
          <w:sz w:val="22"/>
          <w:szCs w:val="22"/>
        </w:rPr>
        <w:t>u</w:t>
      </w:r>
      <w:proofErr w:type="gramEnd"/>
      <w:r w:rsidRPr="009B6CBE">
        <w:rPr>
          <w:sz w:val="22"/>
          <w:szCs w:val="22"/>
        </w:rPr>
        <w:t xml:space="preserve"> daljnjem tekstu:</w:t>
      </w:r>
      <w:r w:rsidRPr="009B6CBE">
        <w:rPr>
          <w:b/>
          <w:sz w:val="22"/>
          <w:szCs w:val="22"/>
        </w:rPr>
        <w:t xml:space="preserve"> Investitor</w:t>
      </w:r>
      <w:r w:rsidRPr="009B6CBE">
        <w:rPr>
          <w:sz w:val="22"/>
          <w:szCs w:val="22"/>
        </w:rPr>
        <w:t>)</w:t>
      </w:r>
    </w:p>
    <w:p w:rsidR="009B6CBE" w:rsidRPr="009B6CBE" w:rsidRDefault="009B6CBE" w:rsidP="009B6CBE">
      <w:pPr>
        <w:jc w:val="both"/>
        <w:rPr>
          <w:sz w:val="22"/>
          <w:szCs w:val="22"/>
        </w:rPr>
      </w:pPr>
      <w:proofErr w:type="gramStart"/>
      <w:r w:rsidRPr="009B6CBE">
        <w:rPr>
          <w:sz w:val="22"/>
          <w:szCs w:val="22"/>
        </w:rPr>
        <w:t>i</w:t>
      </w:r>
      <w:proofErr w:type="gramEnd"/>
    </w:p>
    <w:p w:rsidR="009B6CBE" w:rsidRPr="009B6CBE" w:rsidRDefault="009B6CBE" w:rsidP="009B6CBE">
      <w:pPr>
        <w:ind w:right="142"/>
        <w:jc w:val="both"/>
        <w:rPr>
          <w:sz w:val="22"/>
          <w:szCs w:val="22"/>
        </w:rPr>
      </w:pPr>
      <w:r w:rsidRPr="009B6CBE">
        <w:rPr>
          <w:b/>
          <w:sz w:val="22"/>
          <w:szCs w:val="22"/>
          <w:lang w:eastAsia="hr-HR"/>
        </w:rPr>
        <w:t>GRAD KARLOVAC</w:t>
      </w:r>
      <w:r w:rsidRPr="009B6CBE">
        <w:rPr>
          <w:sz w:val="22"/>
          <w:szCs w:val="22"/>
          <w:lang w:eastAsia="hr-HR"/>
        </w:rPr>
        <w:t xml:space="preserve">, Ulica </w:t>
      </w:r>
      <w:proofErr w:type="gramStart"/>
      <w:r w:rsidRPr="009B6CBE">
        <w:rPr>
          <w:sz w:val="22"/>
          <w:szCs w:val="22"/>
          <w:lang w:eastAsia="hr-HR"/>
        </w:rPr>
        <w:t>Ivana  Banjavčića</w:t>
      </w:r>
      <w:proofErr w:type="gramEnd"/>
      <w:r w:rsidRPr="009B6CBE">
        <w:rPr>
          <w:sz w:val="22"/>
          <w:szCs w:val="22"/>
          <w:lang w:eastAsia="hr-HR"/>
        </w:rPr>
        <w:t xml:space="preserve"> 9, Karlovac, OIB: 25654647153, kojeg zastupa gradonačelnik Damir Mandić, dipl.teol. </w:t>
      </w:r>
      <w:r w:rsidRPr="009B6CBE">
        <w:rPr>
          <w:sz w:val="22"/>
          <w:szCs w:val="22"/>
        </w:rPr>
        <w:t>(</w:t>
      </w:r>
      <w:proofErr w:type="gramStart"/>
      <w:r w:rsidRPr="009B6CBE">
        <w:rPr>
          <w:sz w:val="22"/>
          <w:szCs w:val="22"/>
        </w:rPr>
        <w:t>u</w:t>
      </w:r>
      <w:proofErr w:type="gramEnd"/>
      <w:r w:rsidRPr="009B6CBE">
        <w:rPr>
          <w:sz w:val="22"/>
          <w:szCs w:val="22"/>
        </w:rPr>
        <w:t xml:space="preserve"> daljnjem tekstu: </w:t>
      </w:r>
      <w:r w:rsidRPr="009B6CBE">
        <w:rPr>
          <w:b/>
          <w:sz w:val="22"/>
          <w:szCs w:val="22"/>
        </w:rPr>
        <w:t>Suinvestitor 1</w:t>
      </w:r>
      <w:r w:rsidRPr="009B6CBE">
        <w:rPr>
          <w:sz w:val="22"/>
          <w:szCs w:val="22"/>
        </w:rPr>
        <w:t>)</w:t>
      </w:r>
    </w:p>
    <w:p w:rsidR="009B6CBE" w:rsidRPr="009B6CBE" w:rsidRDefault="009B6CBE" w:rsidP="009B6CBE">
      <w:pPr>
        <w:rPr>
          <w:sz w:val="22"/>
          <w:szCs w:val="22"/>
        </w:rPr>
      </w:pPr>
      <w:proofErr w:type="gramStart"/>
      <w:r w:rsidRPr="009B6CBE">
        <w:rPr>
          <w:sz w:val="22"/>
          <w:szCs w:val="22"/>
        </w:rPr>
        <w:t>i</w:t>
      </w:r>
      <w:proofErr w:type="gramEnd"/>
    </w:p>
    <w:p w:rsidR="009B6CBE" w:rsidRPr="009B6CBE" w:rsidRDefault="009B6CBE" w:rsidP="009B6CBE">
      <w:pPr>
        <w:rPr>
          <w:sz w:val="22"/>
          <w:szCs w:val="22"/>
        </w:rPr>
      </w:pPr>
      <w:r w:rsidRPr="009B6CBE">
        <w:rPr>
          <w:b/>
          <w:sz w:val="22"/>
          <w:szCs w:val="22"/>
        </w:rPr>
        <w:t>HEP ODS-Elektra Karlovac</w:t>
      </w:r>
      <w:r w:rsidRPr="009B6CBE">
        <w:rPr>
          <w:sz w:val="22"/>
          <w:szCs w:val="22"/>
        </w:rPr>
        <w:t xml:space="preserve">, </w:t>
      </w:r>
      <w:r w:rsidRPr="009B6CBE">
        <w:rPr>
          <w:rStyle w:val="st"/>
          <w:sz w:val="22"/>
          <w:szCs w:val="22"/>
        </w:rPr>
        <w:t xml:space="preserve">Vladka Mačeka 44, </w:t>
      </w:r>
      <w:r w:rsidRPr="009B6CBE">
        <w:rPr>
          <w:rStyle w:val="Istaknuto"/>
          <w:sz w:val="22"/>
          <w:szCs w:val="22"/>
        </w:rPr>
        <w:t xml:space="preserve">Karlovac, </w:t>
      </w:r>
      <w:proofErr w:type="gramStart"/>
      <w:r w:rsidRPr="009B6CBE">
        <w:rPr>
          <w:rStyle w:val="Istaknuto"/>
          <w:sz w:val="22"/>
          <w:szCs w:val="22"/>
        </w:rPr>
        <w:t>MBS</w:t>
      </w:r>
      <w:proofErr w:type="gramEnd"/>
      <w:r w:rsidRPr="009B6CBE">
        <w:rPr>
          <w:rStyle w:val="Istaknuto"/>
          <w:sz w:val="22"/>
          <w:szCs w:val="22"/>
        </w:rPr>
        <w:t xml:space="preserve">: </w:t>
      </w:r>
      <w:r w:rsidRPr="009B6CBE">
        <w:rPr>
          <w:sz w:val="22"/>
          <w:szCs w:val="22"/>
        </w:rPr>
        <w:t>080434230</w:t>
      </w:r>
      <w:r w:rsidRPr="009B6CBE">
        <w:rPr>
          <w:rStyle w:val="Istaknuto"/>
          <w:sz w:val="22"/>
          <w:szCs w:val="22"/>
        </w:rPr>
        <w:t xml:space="preserve">, OIB: </w:t>
      </w:r>
      <w:r w:rsidRPr="009B6CBE">
        <w:rPr>
          <w:sz w:val="22"/>
          <w:szCs w:val="22"/>
        </w:rPr>
        <w:t>46830600751</w:t>
      </w:r>
      <w:r w:rsidRPr="009B6CBE">
        <w:rPr>
          <w:rStyle w:val="Istaknuto"/>
          <w:sz w:val="22"/>
          <w:szCs w:val="22"/>
        </w:rPr>
        <w:t>,</w:t>
      </w:r>
      <w:r w:rsidRPr="009B6CBE">
        <w:rPr>
          <w:sz w:val="22"/>
          <w:szCs w:val="22"/>
        </w:rPr>
        <w:t xml:space="preserve"> kojeg zastupa direktor Zvonko Spudić, struč.spec.ing.sec.</w:t>
      </w:r>
      <w:r w:rsidRPr="009B6CBE">
        <w:rPr>
          <w:rStyle w:val="Naglaeno"/>
          <w:strike/>
          <w:sz w:val="22"/>
          <w:szCs w:val="22"/>
        </w:rPr>
        <w:t xml:space="preserve"> </w:t>
      </w:r>
      <w:r w:rsidRPr="009B6CBE">
        <w:rPr>
          <w:sz w:val="22"/>
          <w:szCs w:val="22"/>
        </w:rPr>
        <w:t>(</w:t>
      </w:r>
      <w:proofErr w:type="gramStart"/>
      <w:r w:rsidRPr="009B6CBE">
        <w:rPr>
          <w:sz w:val="22"/>
          <w:szCs w:val="22"/>
        </w:rPr>
        <w:t>u</w:t>
      </w:r>
      <w:proofErr w:type="gramEnd"/>
      <w:r w:rsidRPr="009B6CBE">
        <w:rPr>
          <w:sz w:val="22"/>
          <w:szCs w:val="22"/>
        </w:rPr>
        <w:t xml:space="preserve"> daljnjem tekstu: </w:t>
      </w:r>
      <w:r w:rsidRPr="009B6CBE">
        <w:rPr>
          <w:b/>
          <w:sz w:val="22"/>
          <w:szCs w:val="22"/>
        </w:rPr>
        <w:t>Suinvestitor 2</w:t>
      </w:r>
      <w:r w:rsidRPr="009B6CBE">
        <w:rPr>
          <w:sz w:val="22"/>
          <w:szCs w:val="22"/>
        </w:rPr>
        <w:t>)</w:t>
      </w:r>
    </w:p>
    <w:p w:rsidR="009B6CBE" w:rsidRPr="009B6CBE" w:rsidRDefault="009B6CBE" w:rsidP="009B6CBE">
      <w:pPr>
        <w:rPr>
          <w:sz w:val="22"/>
          <w:szCs w:val="22"/>
        </w:rPr>
      </w:pPr>
      <w:proofErr w:type="gramStart"/>
      <w:r w:rsidRPr="009B6CBE">
        <w:rPr>
          <w:sz w:val="22"/>
          <w:szCs w:val="22"/>
        </w:rPr>
        <w:t>i</w:t>
      </w:r>
      <w:proofErr w:type="gramEnd"/>
    </w:p>
    <w:p w:rsidR="009B6CBE" w:rsidRPr="009B6CBE" w:rsidRDefault="009B6CBE" w:rsidP="009B6CBE">
      <w:pPr>
        <w:rPr>
          <w:sz w:val="22"/>
          <w:szCs w:val="22"/>
        </w:rPr>
      </w:pPr>
      <w:r w:rsidRPr="009B6CBE">
        <w:rPr>
          <w:b/>
          <w:sz w:val="22"/>
          <w:szCs w:val="22"/>
        </w:rPr>
        <w:t>GRADSKA TOPLANA</w:t>
      </w:r>
      <w:r w:rsidRPr="009B6CBE">
        <w:rPr>
          <w:sz w:val="22"/>
          <w:szCs w:val="22"/>
        </w:rPr>
        <w:t xml:space="preserve"> </w:t>
      </w:r>
      <w:r w:rsidRPr="009B6CBE">
        <w:rPr>
          <w:b/>
          <w:sz w:val="22"/>
          <w:szCs w:val="22"/>
        </w:rPr>
        <w:t>d.o.o. Karlovac</w:t>
      </w:r>
      <w:r w:rsidRPr="009B6CBE">
        <w:rPr>
          <w:sz w:val="22"/>
          <w:szCs w:val="22"/>
        </w:rPr>
        <w:t xml:space="preserve">, Tina Ujevića 7, Karlovac, </w:t>
      </w:r>
      <w:r w:rsidRPr="009B6CBE">
        <w:rPr>
          <w:rStyle w:val="st"/>
          <w:sz w:val="22"/>
          <w:szCs w:val="22"/>
        </w:rPr>
        <w:t xml:space="preserve">MBS: 080799600, </w:t>
      </w:r>
      <w:r w:rsidRPr="009B6CBE">
        <w:rPr>
          <w:rStyle w:val="Istaknuto"/>
          <w:sz w:val="22"/>
          <w:szCs w:val="22"/>
        </w:rPr>
        <w:t>OIB</w:t>
      </w:r>
      <w:r w:rsidRPr="009B6CBE">
        <w:rPr>
          <w:rStyle w:val="st"/>
          <w:sz w:val="22"/>
          <w:szCs w:val="22"/>
        </w:rPr>
        <w:t>: 84300617934</w:t>
      </w:r>
      <w:r w:rsidRPr="009B6CBE">
        <w:rPr>
          <w:sz w:val="22"/>
          <w:szCs w:val="22"/>
        </w:rPr>
        <w:t>, kojeg zastupa direktor Hrvoje Klobučar, dipl.ing.el.</w:t>
      </w:r>
      <w:r w:rsidRPr="009B6CBE">
        <w:rPr>
          <w:color w:val="FF0000"/>
          <w:sz w:val="22"/>
          <w:szCs w:val="22"/>
        </w:rPr>
        <w:t xml:space="preserve"> </w:t>
      </w:r>
      <w:r w:rsidRPr="009B6CBE">
        <w:rPr>
          <w:sz w:val="22"/>
          <w:szCs w:val="22"/>
        </w:rPr>
        <w:t>(</w:t>
      </w:r>
      <w:proofErr w:type="gramStart"/>
      <w:r w:rsidRPr="009B6CBE">
        <w:rPr>
          <w:sz w:val="22"/>
          <w:szCs w:val="22"/>
        </w:rPr>
        <w:t>u</w:t>
      </w:r>
      <w:proofErr w:type="gramEnd"/>
      <w:r w:rsidRPr="009B6CBE">
        <w:rPr>
          <w:sz w:val="22"/>
          <w:szCs w:val="22"/>
        </w:rPr>
        <w:t xml:space="preserve"> daljnjem tekstu: </w:t>
      </w:r>
      <w:r w:rsidRPr="009B6CBE">
        <w:rPr>
          <w:b/>
          <w:sz w:val="22"/>
          <w:szCs w:val="22"/>
        </w:rPr>
        <w:t>Suinvestitor 3</w:t>
      </w:r>
      <w:r w:rsidRPr="009B6CBE">
        <w:rPr>
          <w:sz w:val="22"/>
          <w:szCs w:val="22"/>
        </w:rPr>
        <w:t>)</w:t>
      </w:r>
    </w:p>
    <w:p w:rsidR="009B6CBE" w:rsidRPr="009B6CBE" w:rsidRDefault="009B6CBE" w:rsidP="009B6CBE">
      <w:pPr>
        <w:rPr>
          <w:sz w:val="22"/>
          <w:szCs w:val="22"/>
        </w:rPr>
      </w:pPr>
      <w:proofErr w:type="gramStart"/>
      <w:r w:rsidRPr="009B6CBE">
        <w:rPr>
          <w:sz w:val="22"/>
          <w:szCs w:val="22"/>
        </w:rPr>
        <w:t>i</w:t>
      </w:r>
      <w:proofErr w:type="gramEnd"/>
    </w:p>
    <w:p w:rsidR="009B6CBE" w:rsidRPr="009B6CBE" w:rsidRDefault="009B6CBE" w:rsidP="009B6CBE">
      <w:pPr>
        <w:jc w:val="both"/>
        <w:rPr>
          <w:sz w:val="22"/>
          <w:szCs w:val="22"/>
        </w:rPr>
      </w:pPr>
      <w:r w:rsidRPr="009B6CBE">
        <w:rPr>
          <w:b/>
          <w:sz w:val="22"/>
          <w:szCs w:val="22"/>
        </w:rPr>
        <w:t>GRAD DUGA RESA</w:t>
      </w:r>
      <w:r w:rsidRPr="009B6CBE">
        <w:rPr>
          <w:sz w:val="22"/>
          <w:szCs w:val="22"/>
        </w:rPr>
        <w:t>, Trg Svetog Jurja 1, 47250, Duga Resa</w:t>
      </w:r>
      <w:proofErr w:type="gramStart"/>
      <w:r w:rsidRPr="009B6CBE">
        <w:rPr>
          <w:sz w:val="22"/>
          <w:szCs w:val="22"/>
        </w:rPr>
        <w:t>,  OIB</w:t>
      </w:r>
      <w:proofErr w:type="gramEnd"/>
      <w:r w:rsidRPr="009B6CBE">
        <w:rPr>
          <w:sz w:val="22"/>
          <w:szCs w:val="22"/>
        </w:rPr>
        <w:t xml:space="preserve">: 15857239976, kojeg zastupa gradonačelnik Tomislav Boljar, emba ( u daljnjem tekstu: </w:t>
      </w:r>
      <w:r w:rsidRPr="009B6CBE">
        <w:rPr>
          <w:b/>
          <w:sz w:val="22"/>
          <w:szCs w:val="22"/>
        </w:rPr>
        <w:t>Suinvestitor 4</w:t>
      </w:r>
      <w:r w:rsidRPr="009B6CBE">
        <w:rPr>
          <w:sz w:val="22"/>
          <w:szCs w:val="22"/>
        </w:rPr>
        <w:t>)</w:t>
      </w:r>
    </w:p>
    <w:p w:rsidR="009B6CBE" w:rsidRPr="009B6CBE" w:rsidRDefault="009B6CBE" w:rsidP="009B6CBE">
      <w:pPr>
        <w:rPr>
          <w:sz w:val="22"/>
          <w:szCs w:val="22"/>
        </w:rPr>
      </w:pPr>
    </w:p>
    <w:p w:rsidR="009B6CBE" w:rsidRPr="009B6CBE" w:rsidRDefault="009B6CBE" w:rsidP="009B6CBE">
      <w:pPr>
        <w:rPr>
          <w:sz w:val="22"/>
          <w:szCs w:val="22"/>
          <w:lang w:eastAsia="hr-HR"/>
        </w:rPr>
      </w:pPr>
      <w:proofErr w:type="gramStart"/>
      <w:r w:rsidRPr="009B6CBE">
        <w:rPr>
          <w:sz w:val="22"/>
          <w:szCs w:val="22"/>
          <w:lang w:eastAsia="hr-HR"/>
        </w:rPr>
        <w:t>sklopili</w:t>
      </w:r>
      <w:proofErr w:type="gramEnd"/>
      <w:r w:rsidRPr="009B6CBE">
        <w:rPr>
          <w:sz w:val="22"/>
          <w:szCs w:val="22"/>
          <w:lang w:eastAsia="hr-HR"/>
        </w:rPr>
        <w:t xml:space="preserve"> su  sljedeći </w:t>
      </w:r>
    </w:p>
    <w:p w:rsidR="009B6CBE" w:rsidRPr="009B6CBE" w:rsidRDefault="009B6CBE" w:rsidP="009B6CBE">
      <w:pPr>
        <w:rPr>
          <w:sz w:val="22"/>
          <w:szCs w:val="22"/>
        </w:rPr>
      </w:pPr>
    </w:p>
    <w:p w:rsidR="009B6CBE" w:rsidRPr="009B6CBE" w:rsidRDefault="009B6CBE" w:rsidP="009B6CBE">
      <w:pPr>
        <w:jc w:val="center"/>
        <w:rPr>
          <w:b/>
          <w:sz w:val="22"/>
          <w:szCs w:val="22"/>
        </w:rPr>
      </w:pPr>
      <w:r w:rsidRPr="009B6CBE">
        <w:rPr>
          <w:b/>
          <w:sz w:val="22"/>
          <w:szCs w:val="22"/>
        </w:rPr>
        <w:t xml:space="preserve">SPORAZUM O PROVEDBI ZAJEDNIČKIH JAVNIH NABAVA ZA PROJEKT </w:t>
      </w:r>
    </w:p>
    <w:p w:rsidR="009B6CBE" w:rsidRPr="009B6CBE" w:rsidRDefault="009B6CBE" w:rsidP="009B6CBE">
      <w:pPr>
        <w:jc w:val="center"/>
        <w:rPr>
          <w:b/>
          <w:bCs/>
          <w:sz w:val="22"/>
          <w:szCs w:val="22"/>
        </w:rPr>
      </w:pPr>
      <w:r w:rsidRPr="009B6CBE">
        <w:rPr>
          <w:b/>
          <w:bCs/>
          <w:sz w:val="22"/>
          <w:szCs w:val="22"/>
        </w:rPr>
        <w:t>POBOLJŠANJA VODNOKOMUNALNE INFRASTRUKTURE AGLOMERACIJE KARLOVAC-DUGA RESA</w:t>
      </w:r>
    </w:p>
    <w:p w:rsidR="009B6CBE" w:rsidRPr="009B6CBE" w:rsidRDefault="009B6CBE" w:rsidP="009B6CBE">
      <w:pPr>
        <w:rPr>
          <w:sz w:val="22"/>
          <w:szCs w:val="22"/>
        </w:rPr>
      </w:pPr>
    </w:p>
    <w:p w:rsidR="009B6CBE" w:rsidRPr="009B6CBE" w:rsidRDefault="009B6CBE" w:rsidP="009B6CBE">
      <w:pPr>
        <w:jc w:val="center"/>
        <w:rPr>
          <w:b/>
          <w:sz w:val="22"/>
          <w:szCs w:val="22"/>
        </w:rPr>
      </w:pPr>
      <w:proofErr w:type="gramStart"/>
      <w:r w:rsidRPr="009B6CBE">
        <w:rPr>
          <w:b/>
          <w:sz w:val="22"/>
          <w:szCs w:val="22"/>
        </w:rPr>
        <w:t>Članak 1.</w:t>
      </w:r>
      <w:proofErr w:type="gramEnd"/>
    </w:p>
    <w:p w:rsidR="009B6CBE" w:rsidRPr="009B6CBE" w:rsidRDefault="009B6CBE" w:rsidP="009B6CBE">
      <w:pPr>
        <w:jc w:val="center"/>
        <w:rPr>
          <w:b/>
          <w:sz w:val="22"/>
          <w:szCs w:val="22"/>
        </w:rPr>
      </w:pPr>
      <w:r w:rsidRPr="009B6CBE">
        <w:rPr>
          <w:b/>
          <w:sz w:val="22"/>
          <w:szCs w:val="22"/>
        </w:rPr>
        <w:t>Uvodne odredbe</w:t>
      </w:r>
    </w:p>
    <w:p w:rsidR="009B6CBE" w:rsidRPr="009B6CBE" w:rsidRDefault="009B6CBE" w:rsidP="009B6CBE">
      <w:pPr>
        <w:ind w:firstLine="705"/>
        <w:rPr>
          <w:sz w:val="22"/>
          <w:szCs w:val="22"/>
        </w:rPr>
      </w:pPr>
      <w:r w:rsidRPr="009B6CBE">
        <w:rPr>
          <w:sz w:val="22"/>
          <w:szCs w:val="22"/>
        </w:rPr>
        <w:t>Strane Sporazuma uvodno utvrđuju sljedeće:</w:t>
      </w:r>
    </w:p>
    <w:p w:rsidR="009B6CBE" w:rsidRPr="009B6CBE" w:rsidRDefault="009B6CBE" w:rsidP="009B6CBE">
      <w:pPr>
        <w:pStyle w:val="Odlomakpopisa"/>
        <w:numPr>
          <w:ilvl w:val="0"/>
          <w:numId w:val="10"/>
        </w:numPr>
        <w:spacing w:line="276" w:lineRule="auto"/>
        <w:ind w:right="142"/>
        <w:jc w:val="both"/>
        <w:rPr>
          <w:sz w:val="22"/>
          <w:szCs w:val="22"/>
        </w:rPr>
      </w:pPr>
      <w:r w:rsidRPr="009B6CBE">
        <w:rPr>
          <w:sz w:val="22"/>
          <w:szCs w:val="22"/>
        </w:rPr>
        <w:t>Vodovod i kanalizacija d.o.o. Karlovac u suradnji s partnerima: Komunalno Duga Resa, Grad Karlovac, Grad Duga Resa i Općina Barilović, izradio je projektno-studijsku dokumentaciju i aplikacijski paket za sufinanciranje od strane EU za poboljšanje vodnokomunalne infrastrukture na području aglomeracije Karlovac-Duga Resa;</w:t>
      </w:r>
    </w:p>
    <w:p w:rsidR="009B6CBE" w:rsidRPr="009B6CBE" w:rsidRDefault="009B6CBE" w:rsidP="009B6CBE">
      <w:pPr>
        <w:pStyle w:val="Odlomakpopisa"/>
        <w:numPr>
          <w:ilvl w:val="0"/>
          <w:numId w:val="10"/>
        </w:numPr>
        <w:spacing w:line="276" w:lineRule="auto"/>
        <w:ind w:right="142"/>
        <w:jc w:val="both"/>
        <w:rPr>
          <w:sz w:val="22"/>
          <w:szCs w:val="22"/>
        </w:rPr>
      </w:pPr>
      <w:r w:rsidRPr="009B6CBE">
        <w:rPr>
          <w:sz w:val="22"/>
          <w:szCs w:val="22"/>
        </w:rPr>
        <w:t>Naprijed navedeni projekt poboljšanja vodnokomunalne infrastrukture kandidiran je za sufinanciranje iz Kohezijskog fonda EU, te se provedba mora odvijati prema odredbama i smjernicama koje određuju pravila korištenja EU fondova;</w:t>
      </w:r>
    </w:p>
    <w:p w:rsidR="009B6CBE" w:rsidRPr="009B6CBE" w:rsidRDefault="009B6CBE" w:rsidP="009B6CBE">
      <w:pPr>
        <w:pStyle w:val="Odlomakpopisa"/>
        <w:numPr>
          <w:ilvl w:val="0"/>
          <w:numId w:val="10"/>
        </w:numPr>
        <w:spacing w:line="276" w:lineRule="auto"/>
        <w:jc w:val="both"/>
        <w:rPr>
          <w:sz w:val="22"/>
          <w:szCs w:val="22"/>
        </w:rPr>
      </w:pPr>
      <w:r w:rsidRPr="009B6CBE">
        <w:rPr>
          <w:sz w:val="22"/>
          <w:szCs w:val="22"/>
        </w:rPr>
        <w:t>Iz tog razloga projekt poboljšanje vodnokomunalne infrastrukture (u daljnjem tekst: Projekt A) imati će primarno mjesto u svim segmentima nabave i provedbe;</w:t>
      </w:r>
    </w:p>
    <w:p w:rsidR="009B6CBE" w:rsidRPr="009B6CBE" w:rsidRDefault="009B6CBE" w:rsidP="009B6CBE">
      <w:pPr>
        <w:pStyle w:val="Odlomakpopisa"/>
        <w:numPr>
          <w:ilvl w:val="0"/>
          <w:numId w:val="10"/>
        </w:numPr>
        <w:spacing w:line="276" w:lineRule="auto"/>
        <w:jc w:val="both"/>
        <w:rPr>
          <w:sz w:val="22"/>
          <w:szCs w:val="22"/>
        </w:rPr>
      </w:pPr>
      <w:r w:rsidRPr="009B6CBE">
        <w:rPr>
          <w:sz w:val="22"/>
          <w:szCs w:val="22"/>
        </w:rPr>
        <w:t>Grad Karlovac izradio je projektnu dokumentaciju za rekonstrukciju ili izgradnju preostale komunalne infrastrukture u ulicama koje su obuhvaćene projektom Investitora na području grada Karlovca (u daljnjem tekstu: Projekt B), HEP ODS-Elektra Karlovac izradio je projektnu dokumentaciju za dio svoje infrastrukture (u daljnjem tekstu: Projekt C),  GRADSKA TOPLANA d.o.o.</w:t>
      </w:r>
      <w:r w:rsidRPr="009B6CBE">
        <w:rPr>
          <w:b/>
          <w:sz w:val="22"/>
          <w:szCs w:val="22"/>
        </w:rPr>
        <w:t xml:space="preserve"> </w:t>
      </w:r>
      <w:r w:rsidRPr="009B6CBE">
        <w:rPr>
          <w:sz w:val="22"/>
          <w:szCs w:val="22"/>
        </w:rPr>
        <w:t>Karlovac</w:t>
      </w:r>
      <w:r w:rsidRPr="009B6CBE">
        <w:rPr>
          <w:b/>
          <w:sz w:val="22"/>
          <w:szCs w:val="22"/>
        </w:rPr>
        <w:t xml:space="preserve"> </w:t>
      </w:r>
      <w:r w:rsidRPr="009B6CBE">
        <w:rPr>
          <w:sz w:val="22"/>
          <w:szCs w:val="22"/>
        </w:rPr>
        <w:t>projektnu dokumentaciju za dio svoje infrastrukture (u daljnjem tekstu: Projekt D), te Grad Duga Resa projektnu dokumentaciju za dio svoje infrastrukture( u daljnjem tekstu: Projekt E)</w:t>
      </w:r>
    </w:p>
    <w:p w:rsidR="009B6CBE" w:rsidRPr="009B6CBE" w:rsidRDefault="009B6CBE" w:rsidP="009B6CBE">
      <w:pPr>
        <w:pStyle w:val="Odlomakpopisa"/>
        <w:numPr>
          <w:ilvl w:val="0"/>
          <w:numId w:val="10"/>
        </w:numPr>
        <w:spacing w:line="276" w:lineRule="auto"/>
        <w:jc w:val="both"/>
        <w:rPr>
          <w:sz w:val="22"/>
          <w:szCs w:val="22"/>
        </w:rPr>
      </w:pPr>
      <w:r w:rsidRPr="009B6CBE">
        <w:rPr>
          <w:sz w:val="22"/>
          <w:szCs w:val="22"/>
        </w:rPr>
        <w:t xml:space="preserve">Sukladno naprijed navedenom, za Projekt A izrađen je Troškovnik radova A, za Projekt B izrađen je Troškovnik radova </w:t>
      </w:r>
      <w:proofErr w:type="gramStart"/>
      <w:r w:rsidRPr="009B6CBE">
        <w:rPr>
          <w:sz w:val="22"/>
          <w:szCs w:val="22"/>
        </w:rPr>
        <w:t>B  za</w:t>
      </w:r>
      <w:proofErr w:type="gramEnd"/>
      <w:r w:rsidRPr="009B6CBE">
        <w:rPr>
          <w:sz w:val="22"/>
          <w:szCs w:val="22"/>
        </w:rPr>
        <w:t xml:space="preserve"> Projekt C izrađen je Troškovnik C,  za Projekt D izrađen je Troškovnik D i za Projekt E izrađen je Troškovnik E.</w:t>
      </w:r>
    </w:p>
    <w:p w:rsidR="009B6CBE" w:rsidRPr="009B6CBE" w:rsidRDefault="009B6CBE" w:rsidP="009B6CBE">
      <w:pPr>
        <w:pStyle w:val="Odlomakpopisa"/>
        <w:numPr>
          <w:ilvl w:val="0"/>
          <w:numId w:val="10"/>
        </w:numPr>
        <w:spacing w:line="276" w:lineRule="auto"/>
        <w:jc w:val="both"/>
        <w:rPr>
          <w:sz w:val="22"/>
          <w:szCs w:val="22"/>
        </w:rPr>
      </w:pPr>
      <w:r w:rsidRPr="009B6CBE">
        <w:rPr>
          <w:sz w:val="22"/>
          <w:szCs w:val="22"/>
        </w:rPr>
        <w:t xml:space="preserve">Da je opravdano i za sve sudionike ovog sporazuma korisno </w:t>
      </w:r>
      <w:proofErr w:type="gramStart"/>
      <w:r w:rsidRPr="009B6CBE">
        <w:rPr>
          <w:sz w:val="22"/>
          <w:szCs w:val="22"/>
        </w:rPr>
        <w:t>provođenje  navedenih</w:t>
      </w:r>
      <w:proofErr w:type="gramEnd"/>
      <w:r w:rsidRPr="009B6CBE">
        <w:rPr>
          <w:sz w:val="22"/>
          <w:szCs w:val="22"/>
        </w:rPr>
        <w:t xml:space="preserve"> projekata istovremeno i od strane jednog izvođača.</w:t>
      </w:r>
    </w:p>
    <w:p w:rsidR="009B6CBE" w:rsidRPr="009B6CBE" w:rsidRDefault="009B6CBE" w:rsidP="009B6CBE">
      <w:pPr>
        <w:pStyle w:val="Odlomakpopisa"/>
        <w:numPr>
          <w:ilvl w:val="0"/>
          <w:numId w:val="10"/>
        </w:numPr>
        <w:spacing w:line="276" w:lineRule="auto"/>
        <w:jc w:val="both"/>
        <w:rPr>
          <w:sz w:val="22"/>
          <w:szCs w:val="22"/>
        </w:rPr>
      </w:pPr>
      <w:r w:rsidRPr="009B6CBE">
        <w:rPr>
          <w:sz w:val="22"/>
          <w:szCs w:val="22"/>
        </w:rPr>
        <w:t xml:space="preserve">Da je planirano razdoblje realizacije projekta tri godine- </w:t>
      </w:r>
      <w:proofErr w:type="gramStart"/>
      <w:r w:rsidRPr="009B6CBE">
        <w:rPr>
          <w:sz w:val="22"/>
          <w:szCs w:val="22"/>
        </w:rPr>
        <w:t>od</w:t>
      </w:r>
      <w:proofErr w:type="gramEnd"/>
      <w:r w:rsidRPr="009B6CBE">
        <w:rPr>
          <w:sz w:val="22"/>
          <w:szCs w:val="22"/>
        </w:rPr>
        <w:t xml:space="preserve"> 2020. </w:t>
      </w:r>
      <w:proofErr w:type="gramStart"/>
      <w:r w:rsidRPr="009B6CBE">
        <w:rPr>
          <w:sz w:val="22"/>
          <w:szCs w:val="22"/>
        </w:rPr>
        <w:t>godine</w:t>
      </w:r>
      <w:proofErr w:type="gramEnd"/>
      <w:r w:rsidRPr="009B6CBE">
        <w:rPr>
          <w:sz w:val="22"/>
          <w:szCs w:val="22"/>
        </w:rPr>
        <w:t xml:space="preserve"> do 2023. </w:t>
      </w:r>
      <w:proofErr w:type="gramStart"/>
      <w:r w:rsidRPr="009B6CBE">
        <w:rPr>
          <w:sz w:val="22"/>
          <w:szCs w:val="22"/>
        </w:rPr>
        <w:t>godine</w:t>
      </w:r>
      <w:proofErr w:type="gramEnd"/>
      <w:r w:rsidRPr="009B6CBE">
        <w:rPr>
          <w:sz w:val="22"/>
          <w:szCs w:val="22"/>
        </w:rPr>
        <w:t xml:space="preserve">. </w:t>
      </w:r>
    </w:p>
    <w:p w:rsidR="009B6CBE" w:rsidRPr="009B6CBE" w:rsidRDefault="009B6CBE" w:rsidP="009B6CBE">
      <w:pPr>
        <w:pStyle w:val="Odlomakpopisa"/>
        <w:numPr>
          <w:ilvl w:val="0"/>
          <w:numId w:val="10"/>
        </w:numPr>
        <w:spacing w:line="276" w:lineRule="auto"/>
        <w:jc w:val="both"/>
        <w:rPr>
          <w:sz w:val="22"/>
          <w:szCs w:val="22"/>
        </w:rPr>
      </w:pPr>
      <w:r w:rsidRPr="009B6CBE">
        <w:rPr>
          <w:sz w:val="22"/>
          <w:szCs w:val="22"/>
        </w:rPr>
        <w:t>Da je nositelj/koordinator svih navedenih projekata ViK.</w:t>
      </w:r>
    </w:p>
    <w:p w:rsidR="009B6CBE" w:rsidRPr="009B6CBE" w:rsidRDefault="009B6CBE" w:rsidP="009B6CBE">
      <w:pPr>
        <w:pStyle w:val="Odlomakpopisa"/>
        <w:ind w:left="1065"/>
        <w:jc w:val="both"/>
        <w:rPr>
          <w:sz w:val="22"/>
          <w:szCs w:val="22"/>
        </w:rPr>
      </w:pPr>
    </w:p>
    <w:p w:rsidR="009B6CBE" w:rsidRPr="009B6CBE" w:rsidRDefault="009B6CBE" w:rsidP="009B6CBE">
      <w:pPr>
        <w:jc w:val="center"/>
        <w:rPr>
          <w:b/>
          <w:sz w:val="22"/>
          <w:szCs w:val="22"/>
        </w:rPr>
      </w:pPr>
      <w:proofErr w:type="gramStart"/>
      <w:r w:rsidRPr="009B6CBE">
        <w:rPr>
          <w:b/>
          <w:sz w:val="22"/>
          <w:szCs w:val="22"/>
        </w:rPr>
        <w:lastRenderedPageBreak/>
        <w:t>Članak 2.</w:t>
      </w:r>
      <w:proofErr w:type="gramEnd"/>
    </w:p>
    <w:p w:rsidR="009B6CBE" w:rsidRPr="009B6CBE" w:rsidRDefault="009B6CBE" w:rsidP="009B6CBE">
      <w:pPr>
        <w:jc w:val="center"/>
        <w:rPr>
          <w:b/>
          <w:sz w:val="22"/>
          <w:szCs w:val="22"/>
        </w:rPr>
      </w:pPr>
      <w:r w:rsidRPr="009B6CBE">
        <w:rPr>
          <w:b/>
          <w:sz w:val="22"/>
          <w:szCs w:val="22"/>
        </w:rPr>
        <w:t>Predmet Sporazuma</w:t>
      </w:r>
    </w:p>
    <w:p w:rsidR="009B6CBE" w:rsidRPr="009B6CBE" w:rsidRDefault="009B6CBE" w:rsidP="009B6CBE">
      <w:pPr>
        <w:pStyle w:val="Odlomakpopisa"/>
        <w:ind w:right="142" w:firstLine="696"/>
        <w:jc w:val="both"/>
        <w:rPr>
          <w:sz w:val="22"/>
          <w:szCs w:val="22"/>
        </w:rPr>
      </w:pPr>
      <w:r w:rsidRPr="009B6CBE">
        <w:rPr>
          <w:sz w:val="22"/>
          <w:szCs w:val="22"/>
        </w:rPr>
        <w:t>Predmet ovog Sporazuma je provedba zajedničkih javnih nabava i realizacija projekata A, B, C</w:t>
      </w:r>
      <w:proofErr w:type="gramStart"/>
      <w:r w:rsidRPr="009B6CBE">
        <w:rPr>
          <w:sz w:val="22"/>
          <w:szCs w:val="22"/>
        </w:rPr>
        <w:t>,D</w:t>
      </w:r>
      <w:proofErr w:type="gramEnd"/>
      <w:r w:rsidRPr="009B6CBE">
        <w:rPr>
          <w:sz w:val="22"/>
          <w:szCs w:val="22"/>
        </w:rPr>
        <w:t xml:space="preserve"> i E u dijelu odabira izvođača radova, te pružanja usluga stručnog nadzora i usluga upravljanja projektom, sukladno  članku 190. Zakona o javnoj nabavi, a u okvirima i poštujući pravila i propise korištenja sredstava fondova EU.</w:t>
      </w:r>
    </w:p>
    <w:p w:rsidR="009B6CBE" w:rsidRPr="009B6CBE" w:rsidRDefault="009B6CBE" w:rsidP="009B6CBE">
      <w:pPr>
        <w:rPr>
          <w:sz w:val="22"/>
          <w:szCs w:val="22"/>
        </w:rPr>
      </w:pPr>
    </w:p>
    <w:p w:rsidR="009B6CBE" w:rsidRPr="009B6CBE" w:rsidRDefault="009B6CBE" w:rsidP="009B6CBE">
      <w:pPr>
        <w:ind w:left="708" w:firstLine="708"/>
        <w:rPr>
          <w:sz w:val="22"/>
          <w:szCs w:val="22"/>
        </w:rPr>
      </w:pPr>
      <w:r w:rsidRPr="009B6CBE">
        <w:rPr>
          <w:sz w:val="22"/>
          <w:szCs w:val="22"/>
        </w:rPr>
        <w:t>Strane Sporazuma utvrđuju sljedeće:</w:t>
      </w:r>
    </w:p>
    <w:p w:rsidR="009B6CBE" w:rsidRPr="009B6CBE" w:rsidRDefault="009B6CBE" w:rsidP="009B6CBE">
      <w:pPr>
        <w:ind w:left="708"/>
        <w:jc w:val="both"/>
        <w:rPr>
          <w:sz w:val="22"/>
          <w:szCs w:val="22"/>
          <w:lang w:eastAsia="en-GB"/>
        </w:rPr>
      </w:pPr>
      <w:r w:rsidRPr="009B6CBE">
        <w:rPr>
          <w:rFonts w:eastAsia="Calibri"/>
          <w:sz w:val="22"/>
          <w:szCs w:val="22"/>
        </w:rPr>
        <w:t>da ukupna procijenjena vrijednost Projekata A, B, C , D i E, koja se odnosi na izvođenje radova</w:t>
      </w:r>
      <w:r w:rsidRPr="009B6CBE">
        <w:rPr>
          <w:rFonts w:eastAsia="Calibri"/>
          <w:color w:val="FF0000"/>
          <w:sz w:val="22"/>
          <w:szCs w:val="22"/>
        </w:rPr>
        <w:t xml:space="preserve">, </w:t>
      </w:r>
      <w:r w:rsidRPr="009B6CBE">
        <w:rPr>
          <w:rFonts w:eastAsia="Calibri"/>
          <w:sz w:val="22"/>
          <w:szCs w:val="22"/>
        </w:rPr>
        <w:t xml:space="preserve"> usluge stručnog nadzora i u</w:t>
      </w:r>
      <w:r w:rsidRPr="009B6CBE">
        <w:rPr>
          <w:bCs/>
          <w:iCs/>
          <w:sz w:val="22"/>
          <w:szCs w:val="22"/>
        </w:rPr>
        <w:t xml:space="preserve">sluge upravljanja projektom, podrške u provedbi postupaka javne nabave i pravne podrške u provedbi projekta (u daljnjem tekstu: upravljanje projektom) </w:t>
      </w:r>
      <w:r w:rsidRPr="009B6CBE">
        <w:rPr>
          <w:rFonts w:eastAsia="Calibri"/>
          <w:sz w:val="22"/>
          <w:szCs w:val="22"/>
        </w:rPr>
        <w:t xml:space="preserve">iznosi  </w:t>
      </w:r>
      <w:r w:rsidRPr="009B6CBE">
        <w:rPr>
          <w:sz w:val="22"/>
          <w:szCs w:val="22"/>
          <w:lang w:eastAsia="en-GB"/>
        </w:rPr>
        <w:t xml:space="preserve">399.867.900,00 </w:t>
      </w:r>
      <w:r w:rsidRPr="009B6CBE">
        <w:rPr>
          <w:rFonts w:eastAsia="Calibri"/>
          <w:sz w:val="22"/>
          <w:szCs w:val="22"/>
        </w:rPr>
        <w:t xml:space="preserve">kuna bez PDV-a, od čega Projekt A iznosi </w:t>
      </w:r>
      <w:r w:rsidRPr="009B6CBE">
        <w:rPr>
          <w:sz w:val="22"/>
          <w:szCs w:val="22"/>
          <w:lang w:eastAsia="en-GB"/>
        </w:rPr>
        <w:t xml:space="preserve">312.225.600,00 </w:t>
      </w:r>
      <w:r w:rsidRPr="009B6CBE">
        <w:rPr>
          <w:rFonts w:eastAsia="Calibri"/>
          <w:sz w:val="22"/>
          <w:szCs w:val="22"/>
        </w:rPr>
        <w:t xml:space="preserve">kuna bez PDV-a, Projekt B iznosi </w:t>
      </w:r>
      <w:r w:rsidRPr="009B6CBE">
        <w:rPr>
          <w:sz w:val="22"/>
          <w:szCs w:val="22"/>
          <w:lang w:eastAsia="en-GB"/>
        </w:rPr>
        <w:t xml:space="preserve">74.017.600,00 </w:t>
      </w:r>
      <w:r w:rsidRPr="009B6CBE">
        <w:rPr>
          <w:rFonts w:eastAsia="Calibri"/>
          <w:sz w:val="22"/>
          <w:szCs w:val="22"/>
        </w:rPr>
        <w:t xml:space="preserve">kuna bez PDV-a, Projekt C iznosi </w:t>
      </w:r>
      <w:r w:rsidRPr="009B6CBE">
        <w:rPr>
          <w:sz w:val="22"/>
          <w:szCs w:val="22"/>
          <w:lang w:eastAsia="en-GB"/>
        </w:rPr>
        <w:t xml:space="preserve">7.199.500,00 </w:t>
      </w:r>
      <w:r w:rsidRPr="009B6CBE">
        <w:rPr>
          <w:rFonts w:eastAsia="Calibri"/>
          <w:sz w:val="22"/>
          <w:szCs w:val="22"/>
        </w:rPr>
        <w:t xml:space="preserve">kuna bez PDV-a,  Projekt D iznosi </w:t>
      </w:r>
      <w:r w:rsidRPr="009B6CBE">
        <w:rPr>
          <w:sz w:val="22"/>
          <w:szCs w:val="22"/>
          <w:lang w:eastAsia="en-GB"/>
        </w:rPr>
        <w:t xml:space="preserve">4.640.300,00 </w:t>
      </w:r>
      <w:r w:rsidRPr="009B6CBE">
        <w:rPr>
          <w:rFonts w:eastAsia="Calibri"/>
          <w:sz w:val="22"/>
          <w:szCs w:val="22"/>
        </w:rPr>
        <w:t xml:space="preserve">kuna bez PDV-a, te projekt E iznosi </w:t>
      </w:r>
      <w:r w:rsidRPr="009B6CBE">
        <w:rPr>
          <w:sz w:val="22"/>
          <w:szCs w:val="22"/>
          <w:lang w:eastAsia="en-GB"/>
        </w:rPr>
        <w:t>1.784.900,00 kuna bez PDV-a.</w:t>
      </w:r>
    </w:p>
    <w:p w:rsidR="009B6CBE" w:rsidRPr="009B6CBE" w:rsidRDefault="009B6CBE" w:rsidP="009B6CBE">
      <w:pPr>
        <w:rPr>
          <w:sz w:val="22"/>
          <w:szCs w:val="22"/>
        </w:rPr>
      </w:pPr>
    </w:p>
    <w:p w:rsidR="009B6CBE" w:rsidRPr="009B6CBE" w:rsidRDefault="009B6CBE" w:rsidP="009B6CBE">
      <w:pPr>
        <w:jc w:val="center"/>
        <w:rPr>
          <w:b/>
          <w:sz w:val="22"/>
          <w:szCs w:val="22"/>
        </w:rPr>
      </w:pPr>
      <w:proofErr w:type="gramStart"/>
      <w:r w:rsidRPr="009B6CBE">
        <w:rPr>
          <w:b/>
          <w:sz w:val="22"/>
          <w:szCs w:val="22"/>
        </w:rPr>
        <w:t>Članak 3.</w:t>
      </w:r>
      <w:proofErr w:type="gramEnd"/>
    </w:p>
    <w:p w:rsidR="009B6CBE" w:rsidRPr="009B6CBE" w:rsidRDefault="009B6CBE" w:rsidP="009B6CBE">
      <w:pPr>
        <w:jc w:val="center"/>
        <w:rPr>
          <w:b/>
          <w:sz w:val="22"/>
          <w:szCs w:val="22"/>
        </w:rPr>
      </w:pPr>
      <w:r w:rsidRPr="009B6CBE">
        <w:rPr>
          <w:b/>
          <w:sz w:val="22"/>
          <w:szCs w:val="22"/>
        </w:rPr>
        <w:t>Cilj projekta</w:t>
      </w:r>
    </w:p>
    <w:p w:rsidR="009B6CBE" w:rsidRPr="009B6CBE" w:rsidRDefault="009B6CBE" w:rsidP="009B6CBE">
      <w:pPr>
        <w:pStyle w:val="Odlomakpopisa"/>
        <w:ind w:right="284" w:firstLine="696"/>
        <w:jc w:val="both"/>
        <w:rPr>
          <w:sz w:val="22"/>
          <w:szCs w:val="22"/>
        </w:rPr>
      </w:pPr>
      <w:r w:rsidRPr="009B6CBE">
        <w:rPr>
          <w:sz w:val="22"/>
          <w:szCs w:val="22"/>
        </w:rPr>
        <w:t xml:space="preserve">Cilj i namjera ovog Sporazuma je omogućiti, u skladu s izrađenom studijsko-projektnom dokumentacijom poboljšanja vodnokomunalne infrastrukture i ostalom projektnom dokumentacijom, svrhovitu i ekonomičnu provedbu izgradnje ili rekonstrukcije iste, ali i </w:t>
      </w:r>
      <w:proofErr w:type="gramStart"/>
      <w:r w:rsidRPr="009B6CBE">
        <w:rPr>
          <w:sz w:val="22"/>
          <w:szCs w:val="22"/>
        </w:rPr>
        <w:t>ostale  komunalne</w:t>
      </w:r>
      <w:proofErr w:type="gramEnd"/>
      <w:r w:rsidRPr="009B6CBE">
        <w:rPr>
          <w:sz w:val="22"/>
          <w:szCs w:val="22"/>
        </w:rPr>
        <w:t xml:space="preserve"> infrastrukture u ulicama koje su obuhvaćene izgradnjom.</w:t>
      </w:r>
    </w:p>
    <w:p w:rsidR="009B6CBE" w:rsidRPr="009B6CBE" w:rsidRDefault="009B6CBE" w:rsidP="009B6CBE">
      <w:pPr>
        <w:pStyle w:val="Odlomakpopisa"/>
        <w:jc w:val="both"/>
        <w:rPr>
          <w:sz w:val="22"/>
          <w:szCs w:val="22"/>
        </w:rPr>
      </w:pPr>
    </w:p>
    <w:p w:rsidR="009B6CBE" w:rsidRPr="009B6CBE" w:rsidRDefault="009B6CBE" w:rsidP="009B6CBE">
      <w:pPr>
        <w:jc w:val="center"/>
        <w:rPr>
          <w:b/>
          <w:sz w:val="22"/>
          <w:szCs w:val="22"/>
        </w:rPr>
      </w:pPr>
      <w:proofErr w:type="gramStart"/>
      <w:r w:rsidRPr="009B6CBE">
        <w:rPr>
          <w:b/>
          <w:sz w:val="22"/>
          <w:szCs w:val="22"/>
        </w:rPr>
        <w:t>Članak 4.</w:t>
      </w:r>
      <w:proofErr w:type="gramEnd"/>
    </w:p>
    <w:p w:rsidR="009B6CBE" w:rsidRPr="009B6CBE" w:rsidRDefault="009B6CBE" w:rsidP="009B6CBE">
      <w:pPr>
        <w:jc w:val="center"/>
        <w:rPr>
          <w:b/>
          <w:sz w:val="22"/>
          <w:szCs w:val="22"/>
        </w:rPr>
      </w:pPr>
      <w:r w:rsidRPr="009B6CBE">
        <w:rPr>
          <w:b/>
          <w:sz w:val="22"/>
          <w:szCs w:val="22"/>
        </w:rPr>
        <w:t>Provedba projekata</w:t>
      </w:r>
    </w:p>
    <w:p w:rsidR="009B6CBE" w:rsidRPr="009B6CBE" w:rsidRDefault="009B6CBE" w:rsidP="009B6CBE">
      <w:pPr>
        <w:autoSpaceDE w:val="0"/>
        <w:autoSpaceDN w:val="0"/>
        <w:adjustRightInd w:val="0"/>
        <w:spacing w:after="120"/>
        <w:ind w:left="708" w:right="380" w:firstLine="708"/>
        <w:jc w:val="both"/>
        <w:rPr>
          <w:b/>
          <w:sz w:val="22"/>
          <w:szCs w:val="22"/>
        </w:rPr>
      </w:pPr>
      <w:r w:rsidRPr="009B6CBE">
        <w:rPr>
          <w:sz w:val="22"/>
          <w:szCs w:val="22"/>
        </w:rPr>
        <w:t xml:space="preserve">Investitor i Suinvestitori provesti </w:t>
      </w:r>
      <w:proofErr w:type="gramStart"/>
      <w:r w:rsidRPr="009B6CBE">
        <w:rPr>
          <w:sz w:val="22"/>
          <w:szCs w:val="22"/>
        </w:rPr>
        <w:t>će</w:t>
      </w:r>
      <w:proofErr w:type="gramEnd"/>
      <w:r w:rsidRPr="009B6CBE">
        <w:rPr>
          <w:sz w:val="22"/>
          <w:szCs w:val="22"/>
        </w:rPr>
        <w:t xml:space="preserve"> zajedničku javnu nabavu kao pet naručitelja i to primjenom otvorenog postupka javne nabave velike vrijednosti. Sudionici ovog Sporazuma kao javni naručitelji zajedno su odgovorni za ispunjenje svojih obveza u skladu </w:t>
      </w:r>
      <w:proofErr w:type="gramStart"/>
      <w:r w:rsidRPr="009B6CBE">
        <w:rPr>
          <w:sz w:val="22"/>
          <w:szCs w:val="22"/>
        </w:rPr>
        <w:t>sa</w:t>
      </w:r>
      <w:proofErr w:type="gramEnd"/>
      <w:r w:rsidRPr="009B6CBE">
        <w:rPr>
          <w:sz w:val="22"/>
          <w:szCs w:val="22"/>
        </w:rPr>
        <w:t xml:space="preserve"> Zakonom o javnoj nabavi.</w:t>
      </w:r>
    </w:p>
    <w:p w:rsidR="009B6CBE" w:rsidRPr="009B6CBE" w:rsidRDefault="009B6CBE" w:rsidP="009B6CBE">
      <w:pPr>
        <w:autoSpaceDE w:val="0"/>
        <w:autoSpaceDN w:val="0"/>
        <w:adjustRightInd w:val="0"/>
        <w:spacing w:after="120"/>
        <w:ind w:left="708" w:right="380" w:firstLine="708"/>
        <w:jc w:val="both"/>
        <w:rPr>
          <w:sz w:val="22"/>
          <w:szCs w:val="22"/>
        </w:rPr>
      </w:pPr>
      <w:r w:rsidRPr="009B6CBE">
        <w:rPr>
          <w:sz w:val="22"/>
          <w:szCs w:val="22"/>
        </w:rPr>
        <w:t xml:space="preserve">Sudionici Sporazuma utvrđuju da </w:t>
      </w:r>
      <w:proofErr w:type="gramStart"/>
      <w:r w:rsidRPr="009B6CBE">
        <w:rPr>
          <w:sz w:val="22"/>
          <w:szCs w:val="22"/>
        </w:rPr>
        <w:t>će</w:t>
      </w:r>
      <w:proofErr w:type="gramEnd"/>
      <w:r w:rsidRPr="009B6CBE">
        <w:rPr>
          <w:sz w:val="22"/>
          <w:szCs w:val="22"/>
        </w:rPr>
        <w:t xml:space="preserve"> postupke javne nabave iz članka 2. </w:t>
      </w:r>
      <w:proofErr w:type="gramStart"/>
      <w:r w:rsidRPr="009B6CBE">
        <w:rPr>
          <w:sz w:val="22"/>
          <w:szCs w:val="22"/>
        </w:rPr>
        <w:t>ovog</w:t>
      </w:r>
      <w:proofErr w:type="gramEnd"/>
      <w:r w:rsidRPr="009B6CBE">
        <w:rPr>
          <w:sz w:val="22"/>
          <w:szCs w:val="22"/>
        </w:rPr>
        <w:t xml:space="preserve"> Sporazuma provesti Investitor te će isti biti ovlašteni predstavnik Suinvestitora u praćenju realizacije ugovora o javnoj nabavi, koji će biti sklopljeni po provedenom postupku javne nabave. Za pripremu i provedbu postupaka javne nabave, Investitor </w:t>
      </w:r>
      <w:proofErr w:type="gramStart"/>
      <w:r w:rsidRPr="009B6CBE">
        <w:rPr>
          <w:sz w:val="22"/>
          <w:szCs w:val="22"/>
        </w:rPr>
        <w:t>će</w:t>
      </w:r>
      <w:proofErr w:type="gramEnd"/>
      <w:r w:rsidRPr="009B6CBE">
        <w:rPr>
          <w:sz w:val="22"/>
          <w:szCs w:val="22"/>
        </w:rPr>
        <w:t xml:space="preserve"> odlukom direktora imenovati stručno povjerenstvo, u kojem će sudjelovati i Suinvestitori.</w:t>
      </w:r>
    </w:p>
    <w:p w:rsidR="009B6CBE" w:rsidRPr="009B6CBE" w:rsidRDefault="009B6CBE" w:rsidP="009B6CBE">
      <w:pPr>
        <w:autoSpaceDE w:val="0"/>
        <w:autoSpaceDN w:val="0"/>
        <w:adjustRightInd w:val="0"/>
        <w:spacing w:after="120"/>
        <w:ind w:left="708" w:right="380" w:firstLine="708"/>
        <w:jc w:val="both"/>
        <w:rPr>
          <w:color w:val="000000"/>
          <w:sz w:val="22"/>
          <w:szCs w:val="22"/>
        </w:rPr>
      </w:pPr>
      <w:r w:rsidRPr="009B6CBE">
        <w:rPr>
          <w:color w:val="000000"/>
          <w:sz w:val="22"/>
          <w:szCs w:val="22"/>
        </w:rPr>
        <w:t>Svi naručitelji biti će ugovorne strane ugovora o javnoj nabavi, s time da je ukupni opseg ugovorenih radova podijeljen na pet troškovnika, te će Investitor biti ugovaratelj glede radova iz Troškovnika A, Suinvestitor 1 glede radova iz Troškovnika B, Suinvestitor 2 glede radova iz Troškovnika C</w:t>
      </w:r>
      <w:proofErr w:type="gramStart"/>
      <w:r w:rsidRPr="009B6CBE">
        <w:rPr>
          <w:color w:val="000000"/>
          <w:sz w:val="22"/>
          <w:szCs w:val="22"/>
        </w:rPr>
        <w:t>,  Suinvestitor</w:t>
      </w:r>
      <w:proofErr w:type="gramEnd"/>
      <w:r w:rsidRPr="009B6CBE">
        <w:rPr>
          <w:color w:val="000000"/>
          <w:sz w:val="22"/>
          <w:szCs w:val="22"/>
        </w:rPr>
        <w:t xml:space="preserve"> 3 glede radova iz Troškovnika D i Suinvestitor 4 glede radova iz Troškovnika E.</w:t>
      </w:r>
    </w:p>
    <w:p w:rsidR="009B6CBE" w:rsidRPr="009B6CBE" w:rsidRDefault="009B6CBE" w:rsidP="009B6CBE">
      <w:pPr>
        <w:autoSpaceDE w:val="0"/>
        <w:autoSpaceDN w:val="0"/>
        <w:adjustRightInd w:val="0"/>
        <w:ind w:left="708" w:right="380" w:firstLine="708"/>
        <w:jc w:val="both"/>
        <w:rPr>
          <w:color w:val="FF0000"/>
          <w:sz w:val="22"/>
          <w:szCs w:val="22"/>
        </w:rPr>
      </w:pPr>
      <w:r w:rsidRPr="009B6CBE">
        <w:rPr>
          <w:sz w:val="22"/>
          <w:szCs w:val="22"/>
        </w:rPr>
        <w:t>Suinvestitori su odgovorni samo za obveze koje proistječu iz radova obuhvaćenih njegovim odgovarajućim Troškovnikom dok će Investitor biti odgovoran za obveze koje proistječu iz radova obuhvaćenih Troškovnikom A. Odgovornost Suinvestitora po bilo kojoj osnovi ograničena je na vrijednost radova obuhvaćenih njegovim Troškovnikom te se ista može povećati samo glede zahtjeva za dodatnim plaćanjima koji proisteknu iz njegovog odgovarajućeg troškovnika</w:t>
      </w:r>
      <w:r w:rsidRPr="009B6CBE">
        <w:rPr>
          <w:color w:val="FF0000"/>
          <w:sz w:val="22"/>
          <w:szCs w:val="22"/>
        </w:rPr>
        <w:t>.</w:t>
      </w:r>
    </w:p>
    <w:p w:rsidR="009B6CBE" w:rsidRPr="009B6CBE" w:rsidRDefault="009B6CBE" w:rsidP="009B6CBE">
      <w:pPr>
        <w:autoSpaceDE w:val="0"/>
        <w:autoSpaceDN w:val="0"/>
        <w:adjustRightInd w:val="0"/>
        <w:ind w:right="380"/>
        <w:jc w:val="both"/>
        <w:rPr>
          <w:color w:val="FF0000"/>
          <w:sz w:val="22"/>
          <w:szCs w:val="22"/>
        </w:rPr>
      </w:pPr>
    </w:p>
    <w:p w:rsidR="009B6CBE" w:rsidRPr="009B6CBE" w:rsidRDefault="009B6CBE" w:rsidP="009B6CBE">
      <w:pPr>
        <w:autoSpaceDE w:val="0"/>
        <w:autoSpaceDN w:val="0"/>
        <w:adjustRightInd w:val="0"/>
        <w:ind w:right="380"/>
        <w:jc w:val="center"/>
        <w:rPr>
          <w:b/>
          <w:sz w:val="22"/>
          <w:szCs w:val="22"/>
        </w:rPr>
      </w:pPr>
      <w:r w:rsidRPr="009B6CBE">
        <w:rPr>
          <w:b/>
          <w:sz w:val="22"/>
          <w:szCs w:val="22"/>
        </w:rPr>
        <w:t xml:space="preserve">  </w:t>
      </w:r>
      <w:proofErr w:type="gramStart"/>
      <w:r w:rsidRPr="009B6CBE">
        <w:rPr>
          <w:b/>
          <w:sz w:val="22"/>
          <w:szCs w:val="22"/>
        </w:rPr>
        <w:t>Članak 5.</w:t>
      </w:r>
      <w:proofErr w:type="gramEnd"/>
    </w:p>
    <w:p w:rsidR="009B6CBE" w:rsidRPr="009B6CBE" w:rsidRDefault="009B6CBE" w:rsidP="009B6CBE">
      <w:pPr>
        <w:autoSpaceDE w:val="0"/>
        <w:autoSpaceDN w:val="0"/>
        <w:adjustRightInd w:val="0"/>
        <w:ind w:right="380"/>
        <w:jc w:val="center"/>
        <w:rPr>
          <w:b/>
          <w:sz w:val="22"/>
          <w:szCs w:val="22"/>
        </w:rPr>
      </w:pPr>
      <w:r w:rsidRPr="009B6CBE">
        <w:rPr>
          <w:b/>
          <w:sz w:val="22"/>
          <w:szCs w:val="22"/>
        </w:rPr>
        <w:t>Jamstva</w:t>
      </w:r>
    </w:p>
    <w:p w:rsidR="009B6CBE" w:rsidRPr="009B6CBE" w:rsidRDefault="009B6CBE" w:rsidP="009B6CBE">
      <w:pPr>
        <w:autoSpaceDE w:val="0"/>
        <w:autoSpaceDN w:val="0"/>
        <w:adjustRightInd w:val="0"/>
        <w:ind w:left="708" w:right="380" w:firstLine="708"/>
        <w:jc w:val="both"/>
        <w:rPr>
          <w:sz w:val="22"/>
          <w:szCs w:val="22"/>
        </w:rPr>
      </w:pPr>
      <w:r w:rsidRPr="009B6CBE">
        <w:rPr>
          <w:sz w:val="22"/>
          <w:szCs w:val="22"/>
        </w:rPr>
        <w:t xml:space="preserve">Sve vrste jamstava po javnim nabavama odnosno ugovorima za radove, usluge nadzora i usluge upravljanja projektom koje će ponuditelj ili kasnije izvođač dostavljati naručitelju, dostavljat će Investitoru i jamstva će glasiti na Investitora, pored toga što će jamstvom biti pokriveno i dio radova ili usluga koji se odnosi na Suinvestitore. Suinvestitori ovim Sporazumom predaju, </w:t>
      </w:r>
      <w:proofErr w:type="gramStart"/>
      <w:r w:rsidRPr="009B6CBE">
        <w:rPr>
          <w:sz w:val="22"/>
          <w:szCs w:val="22"/>
        </w:rPr>
        <w:t>a</w:t>
      </w:r>
      <w:proofErr w:type="gramEnd"/>
      <w:r w:rsidRPr="009B6CBE">
        <w:rPr>
          <w:sz w:val="22"/>
          <w:szCs w:val="22"/>
        </w:rPr>
        <w:t xml:space="preserve"> Investitor preuzima sva prava i obveze postupanja po preuzetim jamstvima u ime i za račun svih Suinvestitora. </w:t>
      </w:r>
    </w:p>
    <w:p w:rsidR="009B6CBE" w:rsidRPr="009B6CBE" w:rsidRDefault="009B6CBE" w:rsidP="009B6CBE">
      <w:pPr>
        <w:autoSpaceDE w:val="0"/>
        <w:autoSpaceDN w:val="0"/>
        <w:adjustRightInd w:val="0"/>
        <w:ind w:left="708" w:right="380" w:firstLine="708"/>
        <w:jc w:val="both"/>
        <w:rPr>
          <w:sz w:val="22"/>
          <w:szCs w:val="22"/>
        </w:rPr>
      </w:pPr>
      <w:r w:rsidRPr="009B6CBE">
        <w:rPr>
          <w:sz w:val="22"/>
          <w:szCs w:val="22"/>
        </w:rPr>
        <w:lastRenderedPageBreak/>
        <w:t>Svi troškovi ili prihodi po jamstvima će biti raspoređeni na Investitora ili Suinvestitora na kojeg se odnose, a ako je trošak ili prihod zajednički, raspoređuje se prema postotnom udjelu svakog od investitora u radovima ili uslugama na koje se jamstva odnose.</w:t>
      </w:r>
    </w:p>
    <w:p w:rsidR="009B6CBE" w:rsidRPr="009B6CBE" w:rsidRDefault="009B6CBE" w:rsidP="009B6CBE">
      <w:pPr>
        <w:autoSpaceDE w:val="0"/>
        <w:autoSpaceDN w:val="0"/>
        <w:adjustRightInd w:val="0"/>
        <w:ind w:left="708" w:right="380" w:firstLine="708"/>
        <w:jc w:val="both"/>
        <w:rPr>
          <w:sz w:val="22"/>
          <w:szCs w:val="22"/>
        </w:rPr>
      </w:pPr>
    </w:p>
    <w:p w:rsidR="009B6CBE" w:rsidRPr="009B6CBE" w:rsidRDefault="009B6CBE" w:rsidP="009B6CBE">
      <w:pPr>
        <w:jc w:val="center"/>
        <w:rPr>
          <w:b/>
          <w:sz w:val="22"/>
          <w:szCs w:val="22"/>
        </w:rPr>
      </w:pPr>
      <w:proofErr w:type="gramStart"/>
      <w:r w:rsidRPr="009B6CBE">
        <w:rPr>
          <w:b/>
          <w:sz w:val="22"/>
          <w:szCs w:val="22"/>
        </w:rPr>
        <w:t>Članak 6.</w:t>
      </w:r>
      <w:proofErr w:type="gramEnd"/>
    </w:p>
    <w:p w:rsidR="009B6CBE" w:rsidRPr="009B6CBE" w:rsidRDefault="009B6CBE" w:rsidP="009B6CBE">
      <w:pPr>
        <w:jc w:val="center"/>
        <w:rPr>
          <w:b/>
          <w:sz w:val="22"/>
          <w:szCs w:val="22"/>
        </w:rPr>
      </w:pPr>
      <w:r w:rsidRPr="009B6CBE">
        <w:rPr>
          <w:b/>
          <w:sz w:val="22"/>
          <w:szCs w:val="22"/>
        </w:rPr>
        <w:t>Plaćanje obaveza</w:t>
      </w:r>
    </w:p>
    <w:p w:rsidR="009B6CBE" w:rsidRPr="009B6CBE" w:rsidRDefault="009B6CBE" w:rsidP="009B6CBE">
      <w:pPr>
        <w:autoSpaceDE w:val="0"/>
        <w:autoSpaceDN w:val="0"/>
        <w:adjustRightInd w:val="0"/>
        <w:ind w:left="708" w:right="380" w:firstLine="708"/>
        <w:jc w:val="both"/>
        <w:rPr>
          <w:color w:val="000000"/>
          <w:sz w:val="22"/>
          <w:szCs w:val="22"/>
        </w:rPr>
      </w:pPr>
      <w:r w:rsidRPr="009B6CBE">
        <w:rPr>
          <w:color w:val="000000"/>
          <w:sz w:val="22"/>
          <w:szCs w:val="22"/>
        </w:rPr>
        <w:t>Radove obuhvaćene Troškovnikom A će Izvođaču neposredno plaćati Investitor dok će radove obuhvaćene Troškovnikom B, Izvođaču neposredno plaćati Suinvestitor 1, radove obuhvaćene Troškovnikom C, Izvođaču će neposredno plaćati Suinvestitor 2 te radove obuhvaćene Troškovnikom D, Izvođaču će neposredno plaćati Suinvestitor 3 i radove obuhvaćene Troškovnikom E, Izvođaču će neposredno plaćati Suinvestitor 4.</w:t>
      </w:r>
    </w:p>
    <w:p w:rsidR="009B6CBE" w:rsidRPr="009B6CBE" w:rsidRDefault="009B6CBE" w:rsidP="009B6CBE">
      <w:pPr>
        <w:autoSpaceDE w:val="0"/>
        <w:autoSpaceDN w:val="0"/>
        <w:adjustRightInd w:val="0"/>
        <w:spacing w:after="120"/>
        <w:ind w:left="708" w:right="380" w:firstLine="708"/>
        <w:jc w:val="both"/>
        <w:rPr>
          <w:color w:val="000000"/>
          <w:sz w:val="22"/>
          <w:szCs w:val="22"/>
        </w:rPr>
      </w:pPr>
      <w:r w:rsidRPr="009B6CBE">
        <w:rPr>
          <w:color w:val="000000"/>
          <w:sz w:val="22"/>
          <w:szCs w:val="22"/>
        </w:rPr>
        <w:t xml:space="preserve">Odabrani ponuditelj s kojim se sklopi ugovor o javnoj nabavi voditi </w:t>
      </w:r>
      <w:proofErr w:type="gramStart"/>
      <w:r w:rsidRPr="009B6CBE">
        <w:rPr>
          <w:color w:val="000000"/>
          <w:sz w:val="22"/>
          <w:szCs w:val="22"/>
        </w:rPr>
        <w:t>će</w:t>
      </w:r>
      <w:proofErr w:type="gramEnd"/>
      <w:r w:rsidRPr="009B6CBE">
        <w:rPr>
          <w:color w:val="000000"/>
          <w:sz w:val="22"/>
          <w:szCs w:val="22"/>
        </w:rPr>
        <w:t xml:space="preserve"> poseban građevinski dnevnik za svaki troškovnik te će radove obračunavati odvojeno na način da će naručiteljima izdavati zasebne situacije/račune.</w:t>
      </w:r>
    </w:p>
    <w:p w:rsidR="009B6CBE" w:rsidRPr="009B6CBE" w:rsidRDefault="009B6CBE" w:rsidP="009B6CBE">
      <w:pPr>
        <w:jc w:val="center"/>
        <w:rPr>
          <w:b/>
          <w:sz w:val="22"/>
          <w:szCs w:val="22"/>
        </w:rPr>
      </w:pPr>
      <w:proofErr w:type="gramStart"/>
      <w:r w:rsidRPr="009B6CBE">
        <w:rPr>
          <w:b/>
          <w:sz w:val="22"/>
          <w:szCs w:val="22"/>
        </w:rPr>
        <w:t>Članak 7.</w:t>
      </w:r>
      <w:proofErr w:type="gramEnd"/>
    </w:p>
    <w:p w:rsidR="009B6CBE" w:rsidRPr="009B6CBE" w:rsidRDefault="009B6CBE" w:rsidP="009B6CBE">
      <w:pPr>
        <w:jc w:val="center"/>
        <w:rPr>
          <w:b/>
          <w:sz w:val="22"/>
          <w:szCs w:val="22"/>
        </w:rPr>
      </w:pPr>
      <w:r w:rsidRPr="009B6CBE">
        <w:rPr>
          <w:b/>
          <w:sz w:val="22"/>
          <w:szCs w:val="22"/>
        </w:rPr>
        <w:t>Prihvatljivi troškovi</w:t>
      </w:r>
    </w:p>
    <w:p w:rsidR="009B6CBE" w:rsidRPr="009B6CBE" w:rsidRDefault="009B6CBE" w:rsidP="009B6CBE">
      <w:pPr>
        <w:ind w:left="708" w:right="426" w:firstLine="708"/>
        <w:rPr>
          <w:sz w:val="22"/>
          <w:szCs w:val="22"/>
        </w:rPr>
      </w:pPr>
      <w:r w:rsidRPr="009B6CBE">
        <w:rPr>
          <w:sz w:val="22"/>
          <w:szCs w:val="22"/>
        </w:rPr>
        <w:t xml:space="preserve">Pored nabave i plaćanja samih radova </w:t>
      </w:r>
      <w:proofErr w:type="gramStart"/>
      <w:r w:rsidRPr="009B6CBE">
        <w:rPr>
          <w:sz w:val="22"/>
          <w:szCs w:val="22"/>
        </w:rPr>
        <w:t>na</w:t>
      </w:r>
      <w:proofErr w:type="gramEnd"/>
      <w:r w:rsidRPr="009B6CBE">
        <w:rPr>
          <w:sz w:val="22"/>
          <w:szCs w:val="22"/>
        </w:rPr>
        <w:t xml:space="preserve"> izgradnji, predmet zajedničke nabave i provedbe biti će i pripadajuće usluge stručnog nadzora nad izvođenjem radova i usluga upravljanja projektom </w:t>
      </w:r>
      <w:bookmarkStart w:id="1" w:name="_Hlk521319828"/>
      <w:r w:rsidRPr="009B6CBE">
        <w:rPr>
          <w:sz w:val="22"/>
          <w:szCs w:val="22"/>
        </w:rPr>
        <w:t>u pripadajućim dijelovima</w:t>
      </w:r>
      <w:bookmarkEnd w:id="1"/>
      <w:r w:rsidRPr="009B6CBE">
        <w:rPr>
          <w:sz w:val="22"/>
          <w:szCs w:val="22"/>
        </w:rPr>
        <w:t>.</w:t>
      </w:r>
    </w:p>
    <w:p w:rsidR="009B6CBE" w:rsidRPr="009B6CBE" w:rsidRDefault="009B6CBE" w:rsidP="009B6CBE">
      <w:pPr>
        <w:ind w:left="708" w:firstLine="708"/>
        <w:rPr>
          <w:sz w:val="22"/>
          <w:szCs w:val="22"/>
        </w:rPr>
      </w:pPr>
    </w:p>
    <w:p w:rsidR="009B6CBE" w:rsidRPr="009B6CBE" w:rsidRDefault="009B6CBE" w:rsidP="009B6CBE">
      <w:pPr>
        <w:jc w:val="center"/>
        <w:rPr>
          <w:b/>
          <w:sz w:val="22"/>
          <w:szCs w:val="22"/>
        </w:rPr>
      </w:pPr>
      <w:proofErr w:type="gramStart"/>
      <w:r w:rsidRPr="009B6CBE">
        <w:rPr>
          <w:b/>
          <w:sz w:val="22"/>
          <w:szCs w:val="22"/>
        </w:rPr>
        <w:t>Članak 8.</w:t>
      </w:r>
      <w:proofErr w:type="gramEnd"/>
    </w:p>
    <w:p w:rsidR="009B6CBE" w:rsidRPr="009B6CBE" w:rsidRDefault="009B6CBE" w:rsidP="009B6CBE">
      <w:pPr>
        <w:jc w:val="center"/>
        <w:rPr>
          <w:b/>
          <w:sz w:val="22"/>
          <w:szCs w:val="22"/>
        </w:rPr>
      </w:pPr>
      <w:r w:rsidRPr="009B6CBE">
        <w:rPr>
          <w:b/>
          <w:sz w:val="22"/>
          <w:szCs w:val="22"/>
        </w:rPr>
        <w:t>Obveze Sporazumnih strana</w:t>
      </w:r>
    </w:p>
    <w:p w:rsidR="009B6CBE" w:rsidRPr="009B6CBE" w:rsidRDefault="009B6CBE" w:rsidP="009B6CBE">
      <w:pPr>
        <w:ind w:left="708" w:right="426" w:firstLine="708"/>
        <w:jc w:val="both"/>
        <w:rPr>
          <w:sz w:val="22"/>
          <w:szCs w:val="22"/>
        </w:rPr>
      </w:pPr>
      <w:r w:rsidRPr="009B6CBE">
        <w:rPr>
          <w:sz w:val="22"/>
          <w:szCs w:val="22"/>
        </w:rPr>
        <w:t xml:space="preserve">Sudionici ovog Sporazuma obvezuju se da </w:t>
      </w:r>
      <w:proofErr w:type="gramStart"/>
      <w:r w:rsidRPr="009B6CBE">
        <w:rPr>
          <w:sz w:val="22"/>
          <w:szCs w:val="22"/>
        </w:rPr>
        <w:t>će</w:t>
      </w:r>
      <w:proofErr w:type="gramEnd"/>
      <w:r w:rsidRPr="009B6CBE">
        <w:rPr>
          <w:sz w:val="22"/>
          <w:szCs w:val="22"/>
        </w:rPr>
        <w:t xml:space="preserve"> međusobno surađivati, pružati si potrebnu stručnu i tehničku pomoć te međusobno koordinirati sve aktivnosti vezane uz pripremu i provedbu postupka javne nabava iz članka 2. </w:t>
      </w:r>
      <w:proofErr w:type="gramStart"/>
      <w:r w:rsidRPr="009B6CBE">
        <w:rPr>
          <w:sz w:val="22"/>
          <w:szCs w:val="22"/>
        </w:rPr>
        <w:t>ovoga</w:t>
      </w:r>
      <w:proofErr w:type="gramEnd"/>
      <w:r w:rsidRPr="009B6CBE">
        <w:rPr>
          <w:sz w:val="22"/>
          <w:szCs w:val="22"/>
        </w:rPr>
        <w:t xml:space="preserve"> Sporazuma, a što se posebno odnosi na izradu zajedničke dokumentacije za nadmetanje i zaključenje ugovora o javnoj nabavi. </w:t>
      </w:r>
    </w:p>
    <w:p w:rsidR="009B6CBE" w:rsidRPr="009B6CBE" w:rsidRDefault="009B6CBE" w:rsidP="009B6CBE">
      <w:pPr>
        <w:ind w:left="708" w:right="426" w:firstLine="708"/>
        <w:jc w:val="both"/>
        <w:rPr>
          <w:sz w:val="22"/>
          <w:szCs w:val="22"/>
        </w:rPr>
      </w:pPr>
      <w:r w:rsidRPr="009B6CBE">
        <w:rPr>
          <w:sz w:val="22"/>
          <w:szCs w:val="22"/>
        </w:rPr>
        <w:t xml:space="preserve">Strane Sporazuma utvrđuju da </w:t>
      </w:r>
      <w:proofErr w:type="gramStart"/>
      <w:r w:rsidRPr="009B6CBE">
        <w:rPr>
          <w:sz w:val="22"/>
          <w:szCs w:val="22"/>
        </w:rPr>
        <w:t>će</w:t>
      </w:r>
      <w:proofErr w:type="gramEnd"/>
      <w:r w:rsidRPr="009B6CBE">
        <w:rPr>
          <w:sz w:val="22"/>
          <w:szCs w:val="22"/>
        </w:rPr>
        <w:t xml:space="preserve"> svaka od njih biti dužna osigurati financijska sredstva potrebna za realizaciju ugovora o radovima, usluzi stručnog nadzora i usluzi upravljanja projektom u pripadajućim dijelovima, kojih će svaka od strana biti investitorom i to sukladno cijenama koje budu ugovorene nakon provedbe postupka javne nabave. </w:t>
      </w:r>
    </w:p>
    <w:p w:rsidR="009B6CBE" w:rsidRPr="009B6CBE" w:rsidRDefault="009B6CBE" w:rsidP="009B6CBE">
      <w:pPr>
        <w:ind w:left="708" w:right="426" w:firstLine="708"/>
        <w:jc w:val="both"/>
        <w:rPr>
          <w:sz w:val="22"/>
          <w:szCs w:val="22"/>
        </w:rPr>
      </w:pPr>
      <w:r w:rsidRPr="009B6CBE">
        <w:rPr>
          <w:sz w:val="22"/>
          <w:szCs w:val="22"/>
        </w:rPr>
        <w:t xml:space="preserve">Nakon sklapanja ovog Sporazuma Investitor i Suinvestitori se obvezuju imenovati svatko po jednu osobu – Predstavnike, koji </w:t>
      </w:r>
      <w:proofErr w:type="gramStart"/>
      <w:r w:rsidRPr="009B6CBE">
        <w:rPr>
          <w:sz w:val="22"/>
          <w:szCs w:val="22"/>
        </w:rPr>
        <w:t>će</w:t>
      </w:r>
      <w:proofErr w:type="gramEnd"/>
      <w:r w:rsidRPr="009B6CBE">
        <w:rPr>
          <w:sz w:val="22"/>
          <w:szCs w:val="22"/>
        </w:rPr>
        <w:t xml:space="preserve"> sudjelovati u provedbi Projekata, odnosno realizaciji ugovora. </w:t>
      </w:r>
    </w:p>
    <w:p w:rsidR="009B6CBE" w:rsidRPr="009B6CBE" w:rsidRDefault="009B6CBE" w:rsidP="009B6CBE">
      <w:pPr>
        <w:ind w:left="708" w:right="426" w:firstLine="708"/>
        <w:jc w:val="both"/>
        <w:rPr>
          <w:sz w:val="22"/>
          <w:szCs w:val="22"/>
        </w:rPr>
      </w:pPr>
      <w:r w:rsidRPr="009B6CBE">
        <w:rPr>
          <w:sz w:val="22"/>
          <w:szCs w:val="22"/>
        </w:rPr>
        <w:t xml:space="preserve">Niti jedna </w:t>
      </w:r>
      <w:proofErr w:type="gramStart"/>
      <w:r w:rsidRPr="009B6CBE">
        <w:rPr>
          <w:sz w:val="22"/>
          <w:szCs w:val="22"/>
        </w:rPr>
        <w:t>od</w:t>
      </w:r>
      <w:proofErr w:type="gramEnd"/>
      <w:r w:rsidRPr="009B6CBE">
        <w:rPr>
          <w:sz w:val="22"/>
          <w:szCs w:val="22"/>
        </w:rPr>
        <w:t xml:space="preserve"> strana sporazuma neće biti odgovorna za plaćanje radova investitor kojih je druga strana, niti bilo kakvih posljedičnih troškova ili zahtjeva. Sve strane se obvezuju pravodobno podmirivati svoje obveze prema izvođaču/izvođačima kako ne bi došlo do zastoja radova </w:t>
      </w:r>
      <w:proofErr w:type="gramStart"/>
      <w:r w:rsidRPr="009B6CBE">
        <w:rPr>
          <w:sz w:val="22"/>
          <w:szCs w:val="22"/>
        </w:rPr>
        <w:t>ili</w:t>
      </w:r>
      <w:proofErr w:type="gramEnd"/>
      <w:r w:rsidRPr="009B6CBE">
        <w:rPr>
          <w:sz w:val="22"/>
          <w:szCs w:val="22"/>
        </w:rPr>
        <w:t xml:space="preserve"> kakvih drugih komplikacija.</w:t>
      </w:r>
    </w:p>
    <w:p w:rsidR="009B6CBE" w:rsidRPr="009B6CBE" w:rsidRDefault="009B6CBE" w:rsidP="009B6CBE">
      <w:pPr>
        <w:ind w:left="708"/>
        <w:jc w:val="both"/>
        <w:rPr>
          <w:sz w:val="22"/>
          <w:szCs w:val="22"/>
        </w:rPr>
      </w:pPr>
    </w:p>
    <w:p w:rsidR="009B6CBE" w:rsidRPr="009B6CBE" w:rsidRDefault="009B6CBE" w:rsidP="009B6CBE">
      <w:pPr>
        <w:ind w:left="720"/>
        <w:jc w:val="center"/>
        <w:rPr>
          <w:b/>
          <w:sz w:val="22"/>
          <w:szCs w:val="22"/>
        </w:rPr>
      </w:pPr>
      <w:proofErr w:type="gramStart"/>
      <w:r w:rsidRPr="009B6CBE">
        <w:rPr>
          <w:b/>
          <w:sz w:val="22"/>
          <w:szCs w:val="22"/>
        </w:rPr>
        <w:t>Članak 9.</w:t>
      </w:r>
      <w:proofErr w:type="gramEnd"/>
    </w:p>
    <w:p w:rsidR="009B6CBE" w:rsidRPr="009B6CBE" w:rsidRDefault="009B6CBE" w:rsidP="009B6CBE">
      <w:pPr>
        <w:pStyle w:val="Odlomakpopisa"/>
        <w:jc w:val="center"/>
        <w:rPr>
          <w:b/>
          <w:sz w:val="22"/>
          <w:szCs w:val="22"/>
        </w:rPr>
      </w:pPr>
      <w:r w:rsidRPr="009B6CBE">
        <w:rPr>
          <w:b/>
          <w:sz w:val="22"/>
          <w:szCs w:val="22"/>
        </w:rPr>
        <w:t>Rješavanje sporova</w:t>
      </w:r>
    </w:p>
    <w:p w:rsidR="009B6CBE" w:rsidRPr="009B6CBE" w:rsidRDefault="009B6CBE" w:rsidP="009B6CBE">
      <w:pPr>
        <w:ind w:left="708" w:right="426" w:firstLine="708"/>
        <w:jc w:val="both"/>
        <w:rPr>
          <w:snapToGrid w:val="0"/>
          <w:sz w:val="22"/>
          <w:szCs w:val="22"/>
        </w:rPr>
      </w:pPr>
      <w:r w:rsidRPr="009B6CBE">
        <w:rPr>
          <w:snapToGrid w:val="0"/>
          <w:sz w:val="22"/>
          <w:szCs w:val="22"/>
        </w:rPr>
        <w:t xml:space="preserve">Bilo koji spor </w:t>
      </w:r>
      <w:proofErr w:type="gramStart"/>
      <w:r w:rsidRPr="009B6CBE">
        <w:rPr>
          <w:snapToGrid w:val="0"/>
          <w:sz w:val="22"/>
          <w:szCs w:val="22"/>
        </w:rPr>
        <w:t>ili</w:t>
      </w:r>
      <w:proofErr w:type="gramEnd"/>
      <w:r w:rsidRPr="009B6CBE">
        <w:rPr>
          <w:snapToGrid w:val="0"/>
          <w:sz w:val="22"/>
          <w:szCs w:val="22"/>
        </w:rPr>
        <w:t xml:space="preserve"> razliku u mišljenju, nastalu u tumačenju ili provedbi </w:t>
      </w:r>
      <w:r w:rsidRPr="009B6CBE">
        <w:rPr>
          <w:sz w:val="22"/>
          <w:szCs w:val="22"/>
        </w:rPr>
        <w:t>projekta i odredbi ovog Sporazuma</w:t>
      </w:r>
      <w:r w:rsidRPr="009B6CBE">
        <w:rPr>
          <w:snapToGrid w:val="0"/>
          <w:sz w:val="22"/>
          <w:szCs w:val="22"/>
        </w:rPr>
        <w:t xml:space="preserve">, potpisnici Sporazuma će nastojati riješiti sporazumno. </w:t>
      </w:r>
    </w:p>
    <w:p w:rsidR="009B6CBE" w:rsidRPr="009B6CBE" w:rsidRDefault="009B6CBE" w:rsidP="009B6CBE">
      <w:pPr>
        <w:ind w:left="708" w:right="426" w:firstLine="708"/>
        <w:jc w:val="both"/>
        <w:rPr>
          <w:snapToGrid w:val="0"/>
          <w:sz w:val="22"/>
          <w:szCs w:val="22"/>
        </w:rPr>
      </w:pPr>
      <w:proofErr w:type="gramStart"/>
      <w:r w:rsidRPr="009B6CBE">
        <w:rPr>
          <w:snapToGrid w:val="0"/>
          <w:sz w:val="22"/>
          <w:szCs w:val="22"/>
        </w:rPr>
        <w:t>U slučaju spora koji se ne može sporazumno riješiti, sporazumne strane ugovaraju nadležnost stvarno i mjesno nadležnog suda.</w:t>
      </w:r>
      <w:proofErr w:type="gramEnd"/>
      <w:r w:rsidRPr="009B6CBE">
        <w:rPr>
          <w:snapToGrid w:val="0"/>
          <w:sz w:val="22"/>
          <w:szCs w:val="22"/>
        </w:rPr>
        <w:t xml:space="preserve"> </w:t>
      </w:r>
    </w:p>
    <w:p w:rsidR="009B6CBE" w:rsidRPr="009B6CBE" w:rsidRDefault="009B6CBE" w:rsidP="009B6CBE">
      <w:pPr>
        <w:ind w:left="708" w:firstLine="708"/>
        <w:jc w:val="both"/>
        <w:rPr>
          <w:snapToGrid w:val="0"/>
          <w:sz w:val="22"/>
          <w:szCs w:val="22"/>
        </w:rPr>
      </w:pPr>
    </w:p>
    <w:p w:rsidR="009B6CBE" w:rsidRPr="009B6CBE" w:rsidRDefault="009B6CBE" w:rsidP="009B6CBE">
      <w:pPr>
        <w:ind w:left="720"/>
        <w:jc w:val="center"/>
        <w:rPr>
          <w:b/>
          <w:sz w:val="22"/>
          <w:szCs w:val="22"/>
        </w:rPr>
      </w:pPr>
      <w:proofErr w:type="gramStart"/>
      <w:r w:rsidRPr="009B6CBE">
        <w:rPr>
          <w:b/>
          <w:sz w:val="22"/>
          <w:szCs w:val="22"/>
        </w:rPr>
        <w:t>Članak 10.</w:t>
      </w:r>
      <w:proofErr w:type="gramEnd"/>
    </w:p>
    <w:p w:rsidR="009B6CBE" w:rsidRPr="009B6CBE" w:rsidRDefault="009B6CBE" w:rsidP="009B6CBE">
      <w:pPr>
        <w:pStyle w:val="Odlomakpopisa"/>
        <w:jc w:val="center"/>
        <w:rPr>
          <w:b/>
          <w:sz w:val="22"/>
          <w:szCs w:val="22"/>
        </w:rPr>
      </w:pPr>
      <w:r w:rsidRPr="009B6CBE">
        <w:rPr>
          <w:b/>
          <w:sz w:val="22"/>
          <w:szCs w:val="22"/>
        </w:rPr>
        <w:t>Završne odredbe</w:t>
      </w:r>
    </w:p>
    <w:p w:rsidR="009B6CBE" w:rsidRPr="009B6CBE" w:rsidRDefault="009B6CBE" w:rsidP="009B6CBE">
      <w:pPr>
        <w:ind w:left="708" w:right="426" w:firstLine="708"/>
        <w:jc w:val="both"/>
        <w:rPr>
          <w:sz w:val="22"/>
          <w:szCs w:val="22"/>
        </w:rPr>
      </w:pPr>
      <w:r w:rsidRPr="009B6CBE">
        <w:rPr>
          <w:sz w:val="22"/>
          <w:szCs w:val="22"/>
        </w:rPr>
        <w:t xml:space="preserve">Danom stupanja </w:t>
      </w:r>
      <w:proofErr w:type="gramStart"/>
      <w:r w:rsidRPr="009B6CBE">
        <w:rPr>
          <w:sz w:val="22"/>
          <w:szCs w:val="22"/>
        </w:rPr>
        <w:t>na</w:t>
      </w:r>
      <w:proofErr w:type="gramEnd"/>
      <w:r w:rsidRPr="009B6CBE">
        <w:rPr>
          <w:sz w:val="22"/>
          <w:szCs w:val="22"/>
        </w:rPr>
        <w:t xml:space="preserve"> snagu ovog Sporazuma raskida se Sporazum o zajedničkom sudjelovanju u provedbi projekta izgradnje vodnokomunalne infrastrukture aglomeracije Karlovac – Duga Resa od 26. </w:t>
      </w:r>
      <w:proofErr w:type="gramStart"/>
      <w:r w:rsidRPr="009B6CBE">
        <w:rPr>
          <w:sz w:val="22"/>
          <w:szCs w:val="22"/>
        </w:rPr>
        <w:t>srpnja</w:t>
      </w:r>
      <w:proofErr w:type="gramEnd"/>
      <w:r w:rsidRPr="009B6CBE">
        <w:rPr>
          <w:sz w:val="22"/>
          <w:szCs w:val="22"/>
        </w:rPr>
        <w:t xml:space="preserve"> 2018. </w:t>
      </w:r>
      <w:proofErr w:type="gramStart"/>
      <w:r w:rsidRPr="009B6CBE">
        <w:rPr>
          <w:sz w:val="22"/>
          <w:szCs w:val="22"/>
        </w:rPr>
        <w:t>godine</w:t>
      </w:r>
      <w:proofErr w:type="gramEnd"/>
      <w:r w:rsidRPr="009B6CBE">
        <w:rPr>
          <w:sz w:val="22"/>
          <w:szCs w:val="22"/>
        </w:rPr>
        <w:t xml:space="preserve"> (KLASA: 361-01/18-01/06, URBROJ: 2133/01-06/02-18-4; URBROJ: 2-0377-0001) sklopljen između Grada Karlovca i Vodovoda i kanalizacije d.o.o.  </w:t>
      </w:r>
      <w:proofErr w:type="gramStart"/>
      <w:r w:rsidRPr="009B6CBE">
        <w:rPr>
          <w:sz w:val="22"/>
          <w:szCs w:val="22"/>
        </w:rPr>
        <w:t>te  Sporazum</w:t>
      </w:r>
      <w:proofErr w:type="gramEnd"/>
      <w:r w:rsidRPr="009B6CBE">
        <w:rPr>
          <w:sz w:val="22"/>
          <w:szCs w:val="22"/>
        </w:rPr>
        <w:t xml:space="preserve"> o provedbi zajedničke javne nabave za projekt izgradnja vodnokomunalne infrastrukture aglomeracije Karlovac –Duga Resa od dana 12. </w:t>
      </w:r>
      <w:proofErr w:type="gramStart"/>
      <w:r w:rsidRPr="009B6CBE">
        <w:rPr>
          <w:sz w:val="22"/>
          <w:szCs w:val="22"/>
        </w:rPr>
        <w:t>rujna</w:t>
      </w:r>
      <w:proofErr w:type="gramEnd"/>
      <w:r w:rsidRPr="009B6CBE">
        <w:rPr>
          <w:sz w:val="22"/>
          <w:szCs w:val="22"/>
        </w:rPr>
        <w:t xml:space="preserve"> 2018. </w:t>
      </w:r>
      <w:proofErr w:type="gramStart"/>
      <w:r w:rsidRPr="009B6CBE">
        <w:rPr>
          <w:sz w:val="22"/>
          <w:szCs w:val="22"/>
        </w:rPr>
        <w:lastRenderedPageBreak/>
        <w:t>godine</w:t>
      </w:r>
      <w:proofErr w:type="gramEnd"/>
      <w:r w:rsidRPr="009B6CBE">
        <w:rPr>
          <w:sz w:val="22"/>
          <w:szCs w:val="22"/>
        </w:rPr>
        <w:t xml:space="preserve"> kojeg su sklopili Grad Karlovac, HEP ODS-Elektra Karlovac, Gradska Toplana i Vodovod i kanalizacija d.o.o. </w:t>
      </w:r>
    </w:p>
    <w:p w:rsidR="009B6CBE" w:rsidRPr="009B6CBE" w:rsidRDefault="009B6CBE" w:rsidP="009B6CBE">
      <w:pPr>
        <w:ind w:left="708" w:right="426" w:firstLine="708"/>
        <w:jc w:val="both"/>
        <w:rPr>
          <w:sz w:val="22"/>
          <w:szCs w:val="22"/>
        </w:rPr>
      </w:pPr>
      <w:proofErr w:type="gramStart"/>
      <w:r w:rsidRPr="009B6CBE">
        <w:rPr>
          <w:sz w:val="22"/>
          <w:szCs w:val="22"/>
        </w:rPr>
        <w:t>Sporazumi iz prethodnog stavka ovog članka raskidom se stavljaju van snage čime više ne proizvode nikakve formalno pravne i druge učinke prema sporazumnim stranama međusobno, kao niti prema trećim osobama.</w:t>
      </w:r>
      <w:proofErr w:type="gramEnd"/>
    </w:p>
    <w:p w:rsidR="009B6CBE" w:rsidRPr="009B6CBE" w:rsidRDefault="009B6CBE" w:rsidP="009B6CBE">
      <w:pPr>
        <w:ind w:left="708" w:right="426" w:firstLine="708"/>
        <w:jc w:val="both"/>
        <w:rPr>
          <w:sz w:val="22"/>
          <w:szCs w:val="22"/>
        </w:rPr>
      </w:pPr>
      <w:proofErr w:type="gramStart"/>
      <w:r w:rsidRPr="009B6CBE">
        <w:rPr>
          <w:sz w:val="22"/>
          <w:szCs w:val="22"/>
        </w:rPr>
        <w:t>Sporazumne strane su suglasne da po osnovi Sporazuma iz stavka 1.</w:t>
      </w:r>
      <w:proofErr w:type="gramEnd"/>
      <w:r w:rsidRPr="009B6CBE">
        <w:rPr>
          <w:sz w:val="22"/>
          <w:szCs w:val="22"/>
        </w:rPr>
        <w:t xml:space="preserve"> </w:t>
      </w:r>
      <w:proofErr w:type="gramStart"/>
      <w:r w:rsidRPr="009B6CBE">
        <w:rPr>
          <w:sz w:val="22"/>
          <w:szCs w:val="22"/>
        </w:rPr>
        <w:t>ovog</w:t>
      </w:r>
      <w:proofErr w:type="gramEnd"/>
      <w:r w:rsidRPr="009B6CBE">
        <w:rPr>
          <w:sz w:val="22"/>
          <w:szCs w:val="22"/>
        </w:rPr>
        <w:t xml:space="preserve"> članka ne postoje pretpostavke za naknadu štete niti jedne od njih. </w:t>
      </w:r>
    </w:p>
    <w:p w:rsidR="009B6CBE" w:rsidRPr="009B6CBE" w:rsidRDefault="009B6CBE" w:rsidP="009B6CBE">
      <w:pPr>
        <w:pStyle w:val="Odlomakpopisa"/>
        <w:ind w:right="284" w:firstLine="696"/>
        <w:jc w:val="both"/>
        <w:rPr>
          <w:sz w:val="22"/>
          <w:szCs w:val="22"/>
        </w:rPr>
      </w:pPr>
      <w:r w:rsidRPr="009B6CBE">
        <w:rPr>
          <w:sz w:val="22"/>
          <w:szCs w:val="22"/>
        </w:rPr>
        <w:t xml:space="preserve">Ovaj Sporazum stupa </w:t>
      </w:r>
      <w:proofErr w:type="gramStart"/>
      <w:r w:rsidRPr="009B6CBE">
        <w:rPr>
          <w:sz w:val="22"/>
          <w:szCs w:val="22"/>
        </w:rPr>
        <w:t>na</w:t>
      </w:r>
      <w:proofErr w:type="gramEnd"/>
      <w:r w:rsidRPr="009B6CBE">
        <w:rPr>
          <w:sz w:val="22"/>
          <w:szCs w:val="22"/>
        </w:rPr>
        <w:t xml:space="preserve"> snagu danom potpisa zadnjeg potpisnika i vrijedi najkasnije do zatvaranja projekta.</w:t>
      </w:r>
    </w:p>
    <w:p w:rsidR="009B6CBE" w:rsidRPr="009B6CBE" w:rsidRDefault="009B6CBE" w:rsidP="009B6CBE">
      <w:pPr>
        <w:pStyle w:val="Odlomakpopisa"/>
        <w:ind w:right="426" w:firstLine="696"/>
        <w:jc w:val="both"/>
        <w:rPr>
          <w:sz w:val="22"/>
          <w:szCs w:val="22"/>
        </w:rPr>
      </w:pPr>
      <w:r w:rsidRPr="009B6CBE">
        <w:rPr>
          <w:sz w:val="22"/>
          <w:szCs w:val="22"/>
        </w:rPr>
        <w:t xml:space="preserve">Sporazum je sastavljen u 10 (deset) istovjetnih primjeraka </w:t>
      </w:r>
      <w:proofErr w:type="gramStart"/>
      <w:r w:rsidRPr="009B6CBE">
        <w:rPr>
          <w:sz w:val="22"/>
          <w:szCs w:val="22"/>
        </w:rPr>
        <w:t>od</w:t>
      </w:r>
      <w:proofErr w:type="gramEnd"/>
      <w:r w:rsidRPr="009B6CBE">
        <w:rPr>
          <w:sz w:val="22"/>
          <w:szCs w:val="22"/>
        </w:rPr>
        <w:t xml:space="preserve"> kojih svakoj sporazumnoj strani pripada po 2 (dva) primjerka.</w:t>
      </w:r>
    </w:p>
    <w:p w:rsidR="009B6CBE" w:rsidRPr="009B6CBE" w:rsidRDefault="009B6CBE" w:rsidP="009B6CBE">
      <w:pPr>
        <w:pStyle w:val="Odlomakpopisa"/>
        <w:ind w:left="1068"/>
        <w:rPr>
          <w:sz w:val="22"/>
          <w:szCs w:val="22"/>
        </w:rPr>
      </w:pPr>
    </w:p>
    <w:p w:rsidR="009B6CBE" w:rsidRPr="009B6CBE" w:rsidRDefault="009B6CBE" w:rsidP="009B6CBE">
      <w:pPr>
        <w:rPr>
          <w:b/>
          <w:sz w:val="22"/>
          <w:szCs w:val="22"/>
        </w:rPr>
      </w:pPr>
    </w:p>
    <w:p w:rsidR="009B6CBE" w:rsidRPr="009B6CBE" w:rsidRDefault="009B6CBE" w:rsidP="009B6CBE">
      <w:pPr>
        <w:pStyle w:val="Odlomakpopisa"/>
        <w:rPr>
          <w:b/>
          <w:sz w:val="22"/>
          <w:szCs w:val="22"/>
        </w:rPr>
      </w:pPr>
      <w:r w:rsidRPr="009B6CBE">
        <w:rPr>
          <w:b/>
          <w:sz w:val="22"/>
          <w:szCs w:val="22"/>
        </w:rPr>
        <w:t>Za Investitora:</w:t>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t>Za Suinvestitora 1:</w:t>
      </w:r>
    </w:p>
    <w:p w:rsidR="009B6CBE" w:rsidRPr="009B6CBE" w:rsidRDefault="009B6CBE" w:rsidP="009B6CBE">
      <w:pPr>
        <w:pStyle w:val="Odlomakpopisa"/>
        <w:rPr>
          <w:b/>
          <w:sz w:val="22"/>
          <w:szCs w:val="22"/>
        </w:rPr>
      </w:pPr>
      <w:proofErr w:type="gramStart"/>
      <w:r w:rsidRPr="009B6CBE">
        <w:rPr>
          <w:b/>
          <w:sz w:val="22"/>
          <w:szCs w:val="22"/>
        </w:rPr>
        <w:t>Vodovod i kanalizacija d.o.o.</w:t>
      </w:r>
      <w:proofErr w:type="gramEnd"/>
      <w:r w:rsidRPr="009B6CBE">
        <w:rPr>
          <w:b/>
          <w:sz w:val="22"/>
          <w:szCs w:val="22"/>
        </w:rPr>
        <w:t xml:space="preserve"> </w:t>
      </w:r>
      <w:r w:rsidRPr="009B6CBE">
        <w:rPr>
          <w:b/>
          <w:sz w:val="22"/>
          <w:szCs w:val="22"/>
        </w:rPr>
        <w:tab/>
      </w:r>
      <w:r w:rsidRPr="009B6CBE">
        <w:rPr>
          <w:b/>
          <w:sz w:val="22"/>
          <w:szCs w:val="22"/>
        </w:rPr>
        <w:tab/>
        <w:t xml:space="preserve">                                      Grad Karlovac</w:t>
      </w:r>
    </w:p>
    <w:p w:rsidR="009B6CBE" w:rsidRPr="009B6CBE" w:rsidRDefault="009B6CBE" w:rsidP="009B6CBE">
      <w:pPr>
        <w:pStyle w:val="Odlomakpopisa"/>
        <w:rPr>
          <w:b/>
          <w:sz w:val="22"/>
          <w:szCs w:val="22"/>
        </w:rPr>
      </w:pPr>
      <w:r w:rsidRPr="009B6CBE">
        <w:rPr>
          <w:b/>
          <w:sz w:val="22"/>
          <w:szCs w:val="22"/>
        </w:rPr>
        <w:t>Direktor:</w:t>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t>Gradonačelnik:</w:t>
      </w:r>
    </w:p>
    <w:p w:rsidR="009B6CBE" w:rsidRPr="009B6CBE" w:rsidRDefault="009B6CBE" w:rsidP="009B6CBE">
      <w:pPr>
        <w:rPr>
          <w:sz w:val="22"/>
          <w:szCs w:val="22"/>
        </w:rPr>
      </w:pPr>
    </w:p>
    <w:p w:rsidR="009B6CBE" w:rsidRPr="009B6CBE" w:rsidRDefault="009B6CBE" w:rsidP="009B6CBE">
      <w:pPr>
        <w:pStyle w:val="Odlomakpopisa"/>
        <w:rPr>
          <w:sz w:val="22"/>
          <w:szCs w:val="22"/>
        </w:rPr>
      </w:pPr>
      <w:r w:rsidRPr="009B6CBE">
        <w:rPr>
          <w:sz w:val="22"/>
          <w:szCs w:val="22"/>
        </w:rPr>
        <w:t>Katarina Malenica, mag.oec.</w:t>
      </w:r>
      <w:r w:rsidRPr="009B6CBE">
        <w:rPr>
          <w:sz w:val="22"/>
          <w:szCs w:val="22"/>
        </w:rPr>
        <w:tab/>
      </w:r>
      <w:r w:rsidRPr="009B6CBE">
        <w:rPr>
          <w:sz w:val="22"/>
          <w:szCs w:val="22"/>
        </w:rPr>
        <w:tab/>
      </w:r>
      <w:r w:rsidRPr="009B6CBE">
        <w:rPr>
          <w:sz w:val="22"/>
          <w:szCs w:val="22"/>
        </w:rPr>
        <w:tab/>
      </w:r>
      <w:r w:rsidRPr="009B6CBE">
        <w:rPr>
          <w:sz w:val="22"/>
          <w:szCs w:val="22"/>
        </w:rPr>
        <w:tab/>
      </w:r>
      <w:r w:rsidRPr="009B6CBE">
        <w:rPr>
          <w:sz w:val="22"/>
          <w:szCs w:val="22"/>
        </w:rPr>
        <w:tab/>
        <w:t>Damir Mandić, dipl.teol.</w:t>
      </w:r>
    </w:p>
    <w:p w:rsidR="009B6CBE" w:rsidRPr="009B6CBE" w:rsidRDefault="009B6CBE" w:rsidP="009B6CBE">
      <w:pPr>
        <w:pStyle w:val="Odlomakpopisa"/>
        <w:rPr>
          <w:sz w:val="22"/>
          <w:szCs w:val="22"/>
        </w:rPr>
      </w:pPr>
    </w:p>
    <w:p w:rsidR="009B6CBE" w:rsidRPr="009B6CBE" w:rsidRDefault="009B6CBE" w:rsidP="009B6CBE">
      <w:pPr>
        <w:pStyle w:val="Odlomakpopisa"/>
        <w:rPr>
          <w:sz w:val="22"/>
          <w:szCs w:val="22"/>
        </w:rPr>
      </w:pPr>
    </w:p>
    <w:p w:rsidR="009B6CBE" w:rsidRPr="009B6CBE" w:rsidRDefault="009B6CBE" w:rsidP="009B6CBE">
      <w:pPr>
        <w:pStyle w:val="Odlomakpopisa"/>
        <w:rPr>
          <w:sz w:val="22"/>
          <w:szCs w:val="22"/>
        </w:rPr>
      </w:pPr>
      <w:r w:rsidRPr="009B6CBE">
        <w:rPr>
          <w:sz w:val="22"/>
          <w:szCs w:val="22"/>
        </w:rPr>
        <w:t>U Karlovcu, ___________2020.</w:t>
      </w:r>
      <w:r w:rsidRPr="009B6CBE">
        <w:rPr>
          <w:sz w:val="22"/>
          <w:szCs w:val="22"/>
        </w:rPr>
        <w:tab/>
      </w:r>
      <w:r w:rsidRPr="009B6CBE">
        <w:rPr>
          <w:sz w:val="22"/>
          <w:szCs w:val="22"/>
        </w:rPr>
        <w:tab/>
      </w:r>
      <w:r w:rsidRPr="009B6CBE">
        <w:rPr>
          <w:sz w:val="22"/>
          <w:szCs w:val="22"/>
        </w:rPr>
        <w:tab/>
        <w:t>U Karlovcu, ________</w:t>
      </w:r>
      <w:proofErr w:type="gramStart"/>
      <w:r w:rsidRPr="009B6CBE">
        <w:rPr>
          <w:sz w:val="22"/>
          <w:szCs w:val="22"/>
        </w:rPr>
        <w:t>_  2020</w:t>
      </w:r>
      <w:proofErr w:type="gramEnd"/>
      <w:r w:rsidRPr="009B6CBE">
        <w:rPr>
          <w:sz w:val="22"/>
          <w:szCs w:val="22"/>
        </w:rPr>
        <w:t>.</w:t>
      </w:r>
    </w:p>
    <w:p w:rsidR="009B6CBE" w:rsidRPr="009B6CBE" w:rsidRDefault="009B6CBE" w:rsidP="009B6CBE">
      <w:pPr>
        <w:pStyle w:val="Odlomakpopisa"/>
        <w:rPr>
          <w:sz w:val="22"/>
          <w:szCs w:val="22"/>
        </w:rPr>
      </w:pPr>
      <w:r w:rsidRPr="009B6CBE">
        <w:rPr>
          <w:sz w:val="22"/>
          <w:szCs w:val="22"/>
        </w:rPr>
        <w:t xml:space="preserve">URBROJ: </w:t>
      </w:r>
      <w:r w:rsidRPr="009B6CBE">
        <w:rPr>
          <w:sz w:val="22"/>
          <w:szCs w:val="22"/>
        </w:rPr>
        <w:tab/>
      </w:r>
      <w:r w:rsidRPr="009B6CBE">
        <w:rPr>
          <w:sz w:val="22"/>
          <w:szCs w:val="22"/>
        </w:rPr>
        <w:tab/>
        <w:t xml:space="preserve">        </w:t>
      </w:r>
      <w:r w:rsidRPr="009B6CBE">
        <w:rPr>
          <w:sz w:val="22"/>
          <w:szCs w:val="22"/>
        </w:rPr>
        <w:tab/>
        <w:t xml:space="preserve">             </w:t>
      </w:r>
      <w:r w:rsidRPr="009B6CBE">
        <w:rPr>
          <w:sz w:val="22"/>
          <w:szCs w:val="22"/>
        </w:rPr>
        <w:tab/>
        <w:t xml:space="preserve">            KLASA: _________________</w:t>
      </w:r>
    </w:p>
    <w:p w:rsidR="009B6CBE" w:rsidRPr="009B6CBE" w:rsidRDefault="009B6CBE" w:rsidP="009B6CBE">
      <w:pPr>
        <w:pStyle w:val="Odlomakpopisa"/>
        <w:ind w:left="5676"/>
        <w:rPr>
          <w:sz w:val="22"/>
          <w:szCs w:val="22"/>
        </w:rPr>
      </w:pPr>
      <w:r w:rsidRPr="009B6CBE">
        <w:rPr>
          <w:sz w:val="22"/>
          <w:szCs w:val="22"/>
        </w:rPr>
        <w:t>URBROJ: ________________</w:t>
      </w:r>
    </w:p>
    <w:p w:rsidR="009B6CBE" w:rsidRPr="009B6CBE" w:rsidRDefault="009B6CBE" w:rsidP="009B6CBE">
      <w:pPr>
        <w:rPr>
          <w:b/>
          <w:sz w:val="22"/>
          <w:szCs w:val="22"/>
        </w:rPr>
      </w:pPr>
    </w:p>
    <w:p w:rsidR="009B6CBE" w:rsidRPr="009B6CBE" w:rsidRDefault="009B6CBE" w:rsidP="009B6CBE">
      <w:pPr>
        <w:rPr>
          <w:b/>
          <w:sz w:val="22"/>
          <w:szCs w:val="22"/>
        </w:rPr>
      </w:pPr>
    </w:p>
    <w:p w:rsidR="009B6CBE" w:rsidRPr="009B6CBE" w:rsidRDefault="009B6CBE" w:rsidP="009B6CBE">
      <w:pPr>
        <w:rPr>
          <w:b/>
          <w:sz w:val="22"/>
          <w:szCs w:val="22"/>
        </w:rPr>
      </w:pPr>
    </w:p>
    <w:p w:rsidR="009B6CBE" w:rsidRPr="009B6CBE" w:rsidRDefault="009B6CBE" w:rsidP="009B6CBE">
      <w:pPr>
        <w:rPr>
          <w:b/>
          <w:sz w:val="22"/>
          <w:szCs w:val="22"/>
        </w:rPr>
      </w:pPr>
    </w:p>
    <w:p w:rsidR="009B6CBE" w:rsidRPr="009B6CBE" w:rsidRDefault="009B6CBE" w:rsidP="009B6CBE">
      <w:pPr>
        <w:pStyle w:val="Odlomakpopisa"/>
        <w:rPr>
          <w:b/>
          <w:sz w:val="22"/>
          <w:szCs w:val="22"/>
        </w:rPr>
      </w:pPr>
      <w:r w:rsidRPr="009B6CBE">
        <w:rPr>
          <w:b/>
          <w:sz w:val="22"/>
          <w:szCs w:val="22"/>
        </w:rPr>
        <w:t>Za Suinvestitora 2:</w:t>
      </w:r>
      <w:r w:rsidRPr="009B6CBE">
        <w:rPr>
          <w:b/>
          <w:sz w:val="22"/>
          <w:szCs w:val="22"/>
        </w:rPr>
        <w:tab/>
      </w:r>
      <w:r w:rsidRPr="009B6CBE">
        <w:rPr>
          <w:b/>
          <w:sz w:val="22"/>
          <w:szCs w:val="22"/>
        </w:rPr>
        <w:tab/>
      </w:r>
      <w:r w:rsidRPr="009B6CBE">
        <w:rPr>
          <w:b/>
          <w:sz w:val="22"/>
          <w:szCs w:val="22"/>
        </w:rPr>
        <w:tab/>
      </w:r>
      <w:r w:rsidRPr="009B6CBE">
        <w:rPr>
          <w:b/>
          <w:sz w:val="22"/>
          <w:szCs w:val="22"/>
        </w:rPr>
        <w:tab/>
        <w:t xml:space="preserve">         Za Suinvestitora 3:</w:t>
      </w:r>
    </w:p>
    <w:p w:rsidR="009B6CBE" w:rsidRPr="009B6CBE" w:rsidRDefault="009B6CBE" w:rsidP="009B6CBE">
      <w:pPr>
        <w:rPr>
          <w:b/>
          <w:sz w:val="22"/>
          <w:szCs w:val="22"/>
        </w:rPr>
      </w:pPr>
      <w:r w:rsidRPr="009B6CBE">
        <w:rPr>
          <w:sz w:val="22"/>
          <w:szCs w:val="22"/>
        </w:rPr>
        <w:tab/>
      </w:r>
      <w:proofErr w:type="gramStart"/>
      <w:r w:rsidRPr="009B6CBE">
        <w:rPr>
          <w:b/>
          <w:sz w:val="22"/>
          <w:szCs w:val="22"/>
        </w:rPr>
        <w:t>HEP  ODS</w:t>
      </w:r>
      <w:proofErr w:type="gramEnd"/>
      <w:r w:rsidRPr="009B6CBE">
        <w:rPr>
          <w:b/>
          <w:sz w:val="22"/>
          <w:szCs w:val="22"/>
        </w:rPr>
        <w:t>-Elektra Karlovac</w:t>
      </w:r>
      <w:r w:rsidRPr="009B6CBE">
        <w:rPr>
          <w:b/>
          <w:sz w:val="22"/>
          <w:szCs w:val="22"/>
        </w:rPr>
        <w:tab/>
      </w:r>
      <w:r w:rsidRPr="009B6CBE">
        <w:rPr>
          <w:b/>
          <w:sz w:val="22"/>
          <w:szCs w:val="22"/>
        </w:rPr>
        <w:tab/>
      </w:r>
      <w:r w:rsidRPr="009B6CBE">
        <w:rPr>
          <w:b/>
          <w:sz w:val="22"/>
          <w:szCs w:val="22"/>
        </w:rPr>
        <w:tab/>
        <w:t xml:space="preserve">         Gradska toplana d.o.o. Karlovac</w:t>
      </w:r>
    </w:p>
    <w:p w:rsidR="009B6CBE" w:rsidRPr="009B6CBE" w:rsidRDefault="009B6CBE" w:rsidP="009B6CBE">
      <w:pPr>
        <w:rPr>
          <w:b/>
          <w:sz w:val="22"/>
          <w:szCs w:val="22"/>
        </w:rPr>
      </w:pPr>
      <w:r w:rsidRPr="009B6CBE">
        <w:rPr>
          <w:b/>
          <w:sz w:val="22"/>
          <w:szCs w:val="22"/>
        </w:rPr>
        <w:tab/>
        <w:t>Direktor:</w:t>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t xml:space="preserve">         Direktor:</w:t>
      </w:r>
    </w:p>
    <w:p w:rsidR="009B6CBE" w:rsidRPr="009B6CBE" w:rsidRDefault="009B6CBE" w:rsidP="009B6CBE">
      <w:pPr>
        <w:spacing w:line="480" w:lineRule="auto"/>
        <w:rPr>
          <w:strike/>
          <w:color w:val="FF0000"/>
          <w:sz w:val="22"/>
          <w:szCs w:val="22"/>
        </w:rPr>
      </w:pPr>
      <w:r w:rsidRPr="009B6CBE">
        <w:rPr>
          <w:sz w:val="22"/>
          <w:szCs w:val="22"/>
        </w:rPr>
        <w:tab/>
        <w:t xml:space="preserve">Zvonko Spudić, struč.spec.ing.sec.        </w:t>
      </w:r>
      <w:r w:rsidRPr="009B6CBE">
        <w:rPr>
          <w:color w:val="1F497D"/>
          <w:sz w:val="22"/>
          <w:szCs w:val="22"/>
        </w:rPr>
        <w:t xml:space="preserve">                            </w:t>
      </w:r>
      <w:r w:rsidRPr="009B6CBE">
        <w:rPr>
          <w:sz w:val="22"/>
          <w:szCs w:val="22"/>
        </w:rPr>
        <w:t>Hrvoje Klobučar, dipl.ing.el.</w:t>
      </w:r>
    </w:p>
    <w:p w:rsidR="009B6CBE" w:rsidRPr="009B6CBE" w:rsidRDefault="009B6CBE" w:rsidP="009B6CBE">
      <w:pPr>
        <w:rPr>
          <w:sz w:val="22"/>
          <w:szCs w:val="22"/>
        </w:rPr>
      </w:pPr>
      <w:r w:rsidRPr="009B6CBE">
        <w:rPr>
          <w:sz w:val="22"/>
          <w:szCs w:val="22"/>
        </w:rPr>
        <w:t xml:space="preserve">            </w:t>
      </w:r>
      <w:proofErr w:type="gramStart"/>
      <w:r w:rsidRPr="009B6CBE">
        <w:rPr>
          <w:sz w:val="22"/>
          <w:szCs w:val="22"/>
        </w:rPr>
        <w:t>U ______________, _______2020.</w:t>
      </w:r>
      <w:proofErr w:type="gramEnd"/>
      <w:r w:rsidRPr="009B6CBE">
        <w:rPr>
          <w:sz w:val="22"/>
          <w:szCs w:val="22"/>
        </w:rPr>
        <w:t xml:space="preserve"> </w:t>
      </w:r>
      <w:r w:rsidRPr="009B6CBE">
        <w:rPr>
          <w:sz w:val="22"/>
          <w:szCs w:val="22"/>
        </w:rPr>
        <w:tab/>
      </w:r>
      <w:r w:rsidRPr="009B6CBE">
        <w:rPr>
          <w:sz w:val="22"/>
          <w:szCs w:val="22"/>
        </w:rPr>
        <w:tab/>
      </w:r>
      <w:r w:rsidRPr="009B6CBE">
        <w:rPr>
          <w:sz w:val="22"/>
          <w:szCs w:val="22"/>
        </w:rPr>
        <w:tab/>
        <w:t xml:space="preserve">         U Karlovcu, _______2020.</w:t>
      </w:r>
    </w:p>
    <w:p w:rsidR="009B6CBE" w:rsidRPr="009B6CBE" w:rsidRDefault="009B6CBE" w:rsidP="009B6CBE">
      <w:pPr>
        <w:rPr>
          <w:sz w:val="22"/>
          <w:szCs w:val="22"/>
        </w:rPr>
      </w:pPr>
      <w:r w:rsidRPr="009B6CBE">
        <w:rPr>
          <w:sz w:val="22"/>
          <w:szCs w:val="22"/>
        </w:rPr>
        <w:t xml:space="preserve">            URBROJ: _____________________             </w:t>
      </w:r>
      <w:r w:rsidRPr="009B6CBE">
        <w:rPr>
          <w:sz w:val="22"/>
          <w:szCs w:val="22"/>
        </w:rPr>
        <w:tab/>
        <w:t xml:space="preserve">         URBROJ: _________________</w:t>
      </w:r>
    </w:p>
    <w:p w:rsidR="009B6CBE" w:rsidRPr="009B6CBE" w:rsidRDefault="009B6CBE" w:rsidP="009B6CBE">
      <w:pPr>
        <w:rPr>
          <w:sz w:val="22"/>
          <w:szCs w:val="22"/>
        </w:rPr>
      </w:pPr>
    </w:p>
    <w:p w:rsidR="009B6CBE" w:rsidRPr="009B6CBE" w:rsidRDefault="009B6CBE" w:rsidP="009B6CBE">
      <w:pPr>
        <w:rPr>
          <w:sz w:val="22"/>
          <w:szCs w:val="22"/>
        </w:rPr>
      </w:pPr>
    </w:p>
    <w:p w:rsidR="009B6CBE" w:rsidRPr="009B6CBE" w:rsidRDefault="009B6CBE" w:rsidP="009B6CBE">
      <w:pPr>
        <w:ind w:firstLine="708"/>
        <w:rPr>
          <w:b/>
          <w:sz w:val="22"/>
          <w:szCs w:val="22"/>
        </w:rPr>
      </w:pPr>
      <w:r w:rsidRPr="009B6CBE">
        <w:rPr>
          <w:b/>
          <w:sz w:val="22"/>
          <w:szCs w:val="22"/>
        </w:rPr>
        <w:t>Za Suinvestitora 4:</w:t>
      </w:r>
    </w:p>
    <w:p w:rsidR="009B6CBE" w:rsidRPr="009B6CBE" w:rsidRDefault="009B6CBE" w:rsidP="009B6CBE">
      <w:pPr>
        <w:rPr>
          <w:b/>
          <w:sz w:val="22"/>
          <w:szCs w:val="22"/>
        </w:rPr>
      </w:pPr>
      <w:r w:rsidRPr="009B6CBE">
        <w:rPr>
          <w:b/>
          <w:sz w:val="22"/>
          <w:szCs w:val="22"/>
        </w:rPr>
        <w:tab/>
        <w:t>Grad Duga Resa</w:t>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r>
      <w:r w:rsidRPr="009B6CBE">
        <w:rPr>
          <w:b/>
          <w:sz w:val="22"/>
          <w:szCs w:val="22"/>
        </w:rPr>
        <w:tab/>
        <w:t>Gradonačelnik:</w:t>
      </w:r>
    </w:p>
    <w:p w:rsidR="009B6CBE" w:rsidRPr="009B6CBE" w:rsidRDefault="009B6CBE" w:rsidP="009B6CBE">
      <w:pPr>
        <w:rPr>
          <w:sz w:val="22"/>
          <w:szCs w:val="22"/>
        </w:rPr>
      </w:pPr>
      <w:r w:rsidRPr="009B6CBE">
        <w:rPr>
          <w:sz w:val="22"/>
          <w:szCs w:val="22"/>
        </w:rPr>
        <w:tab/>
        <w:t>Tomislav Boljar, emba</w:t>
      </w:r>
    </w:p>
    <w:p w:rsidR="009B6CBE" w:rsidRPr="009B6CBE" w:rsidRDefault="009B6CBE" w:rsidP="009B6CBE">
      <w:pPr>
        <w:pStyle w:val="Odlomakpopisa"/>
        <w:rPr>
          <w:sz w:val="22"/>
          <w:szCs w:val="22"/>
        </w:rPr>
      </w:pPr>
      <w:r w:rsidRPr="009B6CBE">
        <w:rPr>
          <w:sz w:val="22"/>
          <w:szCs w:val="22"/>
        </w:rPr>
        <w:t>U Duga Resi, ___________ 2020.</w:t>
      </w:r>
    </w:p>
    <w:p w:rsidR="009B6CBE" w:rsidRPr="009B6CBE" w:rsidRDefault="009B6CBE" w:rsidP="009B6CBE">
      <w:pPr>
        <w:pStyle w:val="Odlomakpopisa"/>
        <w:rPr>
          <w:sz w:val="22"/>
          <w:szCs w:val="22"/>
        </w:rPr>
      </w:pPr>
      <w:r w:rsidRPr="009B6CBE">
        <w:rPr>
          <w:sz w:val="22"/>
          <w:szCs w:val="22"/>
        </w:rPr>
        <w:t>KLASA:      ________________</w:t>
      </w:r>
    </w:p>
    <w:p w:rsidR="009B6CBE" w:rsidRPr="009B6CBE" w:rsidRDefault="009B6CBE" w:rsidP="009B6CBE">
      <w:pPr>
        <w:pStyle w:val="Odlomakpopisa"/>
        <w:rPr>
          <w:sz w:val="22"/>
          <w:szCs w:val="22"/>
        </w:rPr>
      </w:pPr>
      <w:r w:rsidRPr="009B6CBE">
        <w:rPr>
          <w:sz w:val="22"/>
          <w:szCs w:val="22"/>
        </w:rPr>
        <w:t>URBROJ:   ________________</w:t>
      </w:r>
    </w:p>
    <w:p w:rsidR="009B6CBE" w:rsidRPr="009B6CBE" w:rsidRDefault="009B6CBE" w:rsidP="009B6CBE">
      <w:pPr>
        <w:ind w:firstLine="708"/>
        <w:rPr>
          <w:sz w:val="22"/>
          <w:szCs w:val="22"/>
        </w:rPr>
      </w:pPr>
    </w:p>
    <w:p w:rsidR="009B6CBE" w:rsidRPr="009B6CBE" w:rsidRDefault="009B6CBE" w:rsidP="009B6CBE">
      <w:pPr>
        <w:jc w:val="center"/>
        <w:rPr>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TOČKA 5.</w:t>
      </w:r>
      <w:proofErr w:type="gramEnd"/>
    </w:p>
    <w:p w:rsidR="009B6CBE" w:rsidRPr="009B6CBE" w:rsidRDefault="009B6CBE" w:rsidP="009B6CBE">
      <w:pPr>
        <w:ind w:right="284"/>
        <w:jc w:val="both"/>
        <w:rPr>
          <w:b/>
          <w:sz w:val="22"/>
          <w:szCs w:val="22"/>
        </w:rPr>
      </w:pPr>
      <w:r w:rsidRPr="009B6CBE">
        <w:rPr>
          <w:b/>
          <w:sz w:val="22"/>
          <w:szCs w:val="22"/>
        </w:rPr>
        <w:t>ODLUKA O POSTUPKU NABAVE RADOVA „IZGRADNJA LINIJSKIH OBJEKATA AGLOMERACIJE KARLOVAC-DUGA RESA“</w:t>
      </w:r>
    </w:p>
    <w:p w:rsidR="009B6CBE" w:rsidRPr="009B6CBE" w:rsidRDefault="009B6CBE" w:rsidP="009B6CBE">
      <w:pPr>
        <w:ind w:right="284" w:firstLine="708"/>
        <w:jc w:val="both"/>
        <w:rPr>
          <w:sz w:val="22"/>
          <w:szCs w:val="22"/>
        </w:rPr>
      </w:pPr>
    </w:p>
    <w:p w:rsidR="009B6CBE" w:rsidRPr="009B6CBE" w:rsidRDefault="009B6CBE" w:rsidP="009B6CBE">
      <w:pPr>
        <w:ind w:right="284"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dr. sc. Ana Hranilović Trubić, dipl.ing.građ., pročelnica Upravnog odjela za prostorno uređenje, gradnju i zaštitu okoliša  </w:t>
      </w:r>
      <w:r w:rsidRPr="009B6CBE">
        <w:rPr>
          <w:iCs/>
          <w:sz w:val="22"/>
          <w:szCs w:val="22"/>
          <w:lang w:val="hr-HR"/>
        </w:rPr>
        <w:t xml:space="preserve">putem elektroničke pošte. </w:t>
      </w:r>
    </w:p>
    <w:p w:rsidR="009B6CBE" w:rsidRPr="009B6CBE" w:rsidRDefault="009B6CBE" w:rsidP="009B6CBE">
      <w:pPr>
        <w:autoSpaceDE w:val="0"/>
        <w:autoSpaceDN w:val="0"/>
        <w:adjustRightInd w:val="0"/>
        <w:rPr>
          <w:rFonts w:eastAsia="Calibri"/>
          <w:b/>
          <w:sz w:val="22"/>
          <w:szCs w:val="22"/>
          <w:lang w:val="hr-HR"/>
        </w:rPr>
      </w:pPr>
    </w:p>
    <w:p w:rsidR="009B6CBE" w:rsidRPr="009B6CBE" w:rsidRDefault="009B6CBE" w:rsidP="009B6CBE">
      <w:pPr>
        <w:ind w:right="284"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14 (četrnaest) glasa ZA su donijeli  sljedeću:</w:t>
      </w:r>
    </w:p>
    <w:p w:rsidR="009B6CBE" w:rsidRPr="009B6CBE" w:rsidRDefault="009B6CBE" w:rsidP="009B6CBE">
      <w:pPr>
        <w:jc w:val="both"/>
        <w:rPr>
          <w:iCs/>
          <w:sz w:val="22"/>
          <w:szCs w:val="22"/>
          <w:lang w:val="hr-HR"/>
        </w:rPr>
      </w:pPr>
    </w:p>
    <w:p w:rsidR="009B6CBE" w:rsidRPr="009B6CBE" w:rsidRDefault="009B6CBE" w:rsidP="009B6CBE">
      <w:pPr>
        <w:autoSpaceDE w:val="0"/>
        <w:autoSpaceDN w:val="0"/>
        <w:adjustRightInd w:val="0"/>
        <w:jc w:val="center"/>
        <w:rPr>
          <w:rFonts w:eastAsia="Calibri"/>
          <w:b/>
          <w:sz w:val="22"/>
          <w:szCs w:val="22"/>
          <w:lang w:eastAsia="hr-HR"/>
        </w:rPr>
      </w:pPr>
      <w:r w:rsidRPr="009B6CBE">
        <w:rPr>
          <w:rFonts w:eastAsia="Calibri"/>
          <w:b/>
          <w:sz w:val="22"/>
          <w:szCs w:val="22"/>
          <w:lang w:eastAsia="hr-HR"/>
        </w:rPr>
        <w:lastRenderedPageBreak/>
        <w:t xml:space="preserve">ODLUKU </w:t>
      </w:r>
    </w:p>
    <w:p w:rsidR="009B6CBE" w:rsidRPr="009B6CBE" w:rsidRDefault="009B6CBE" w:rsidP="009B6CBE">
      <w:pPr>
        <w:autoSpaceDE w:val="0"/>
        <w:autoSpaceDN w:val="0"/>
        <w:adjustRightInd w:val="0"/>
        <w:jc w:val="center"/>
        <w:rPr>
          <w:rFonts w:eastAsia="Calibri"/>
          <w:b/>
          <w:sz w:val="22"/>
          <w:szCs w:val="22"/>
        </w:rPr>
      </w:pPr>
      <w:proofErr w:type="gramStart"/>
      <w:r w:rsidRPr="009B6CBE">
        <w:rPr>
          <w:b/>
          <w:sz w:val="22"/>
          <w:szCs w:val="22"/>
        </w:rPr>
        <w:t>o</w:t>
      </w:r>
      <w:proofErr w:type="gramEnd"/>
      <w:r w:rsidRPr="009B6CBE">
        <w:rPr>
          <w:b/>
          <w:sz w:val="22"/>
          <w:szCs w:val="22"/>
        </w:rPr>
        <w:t xml:space="preserve"> postupku nabave radova „Izgradnja linijskih objekata Aglomeracije Karlovac-Duga Resa“</w:t>
      </w:r>
    </w:p>
    <w:p w:rsidR="009B6CBE" w:rsidRPr="009B6CBE" w:rsidRDefault="009B6CBE" w:rsidP="009B6CBE">
      <w:pPr>
        <w:jc w:val="center"/>
        <w:rPr>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1.</w:t>
      </w:r>
      <w:proofErr w:type="gramEnd"/>
    </w:p>
    <w:p w:rsidR="009B6CBE" w:rsidRPr="009B6CBE" w:rsidRDefault="009B6CBE" w:rsidP="009B6CBE">
      <w:pPr>
        <w:autoSpaceDE w:val="0"/>
        <w:autoSpaceDN w:val="0"/>
        <w:adjustRightInd w:val="0"/>
        <w:ind w:right="284"/>
        <w:jc w:val="both"/>
        <w:rPr>
          <w:sz w:val="22"/>
          <w:szCs w:val="22"/>
        </w:rPr>
      </w:pPr>
      <w:r w:rsidRPr="009B6CBE">
        <w:rPr>
          <w:sz w:val="22"/>
          <w:szCs w:val="22"/>
          <w:lang w:eastAsia="hr-HR"/>
        </w:rPr>
        <w:tab/>
        <w:t xml:space="preserve">Postupak nabave </w:t>
      </w:r>
      <w:r w:rsidRPr="009B6CBE">
        <w:rPr>
          <w:sz w:val="22"/>
          <w:szCs w:val="22"/>
        </w:rPr>
        <w:t>radova „Izgradnja linijskih objekata Aglomeracije Karlovac-Duga Resa</w:t>
      </w:r>
      <w:proofErr w:type="gramStart"/>
      <w:r w:rsidRPr="009B6CBE">
        <w:rPr>
          <w:sz w:val="22"/>
          <w:szCs w:val="22"/>
        </w:rPr>
        <w:t xml:space="preserve">“ </w:t>
      </w:r>
      <w:r w:rsidRPr="009B6CBE">
        <w:rPr>
          <w:sz w:val="22"/>
          <w:szCs w:val="22"/>
          <w:lang w:eastAsia="hr-HR"/>
        </w:rPr>
        <w:t>provest</w:t>
      </w:r>
      <w:proofErr w:type="gramEnd"/>
      <w:r w:rsidRPr="009B6CBE">
        <w:rPr>
          <w:sz w:val="22"/>
          <w:szCs w:val="22"/>
          <w:lang w:eastAsia="hr-HR"/>
        </w:rPr>
        <w:t xml:space="preserve"> će se sukladno Zakonu o javnoj nabavi („Narodne novine“, broj: 120/2016 ) primjenom otvorenog postupka javne nabave velike vrijednosti u predmetu nabave:</w:t>
      </w:r>
      <w:r w:rsidRPr="009B6CBE">
        <w:rPr>
          <w:sz w:val="22"/>
          <w:szCs w:val="22"/>
        </w:rPr>
        <w:t xml:space="preserve"> „Izgradnja linijskih objekata Aglomeracije Karlovac-Duga Resa“.</w:t>
      </w:r>
    </w:p>
    <w:p w:rsidR="009B6CBE" w:rsidRPr="009B6CBE" w:rsidRDefault="009B6CBE" w:rsidP="009B6CBE">
      <w:pPr>
        <w:autoSpaceDE w:val="0"/>
        <w:autoSpaceDN w:val="0"/>
        <w:adjustRightInd w:val="0"/>
        <w:ind w:right="284" w:firstLine="708"/>
        <w:jc w:val="both"/>
        <w:rPr>
          <w:rFonts w:eastAsia="Calibri"/>
          <w:color w:val="000000"/>
          <w:sz w:val="22"/>
          <w:szCs w:val="22"/>
        </w:rPr>
      </w:pPr>
      <w:r w:rsidRPr="009B6CBE">
        <w:rPr>
          <w:sz w:val="22"/>
          <w:szCs w:val="22"/>
          <w:lang w:eastAsia="hr-HR"/>
        </w:rPr>
        <w:t xml:space="preserve">Za pripremu i provedbu postupka bit </w:t>
      </w:r>
      <w:proofErr w:type="gramStart"/>
      <w:r w:rsidRPr="009B6CBE">
        <w:rPr>
          <w:sz w:val="22"/>
          <w:szCs w:val="22"/>
          <w:lang w:eastAsia="hr-HR"/>
        </w:rPr>
        <w:t>će</w:t>
      </w:r>
      <w:proofErr w:type="gramEnd"/>
      <w:r w:rsidRPr="009B6CBE">
        <w:rPr>
          <w:sz w:val="22"/>
          <w:szCs w:val="22"/>
          <w:lang w:eastAsia="hr-HR"/>
        </w:rPr>
        <w:t xml:space="preserve"> imenovani ovlašteni predstavnici naručitelja Odlukom gradonačelnika.</w:t>
      </w:r>
    </w:p>
    <w:p w:rsidR="009B6CBE" w:rsidRPr="009B6CBE" w:rsidRDefault="009B6CBE" w:rsidP="009B6CBE">
      <w:pPr>
        <w:autoSpaceDE w:val="0"/>
        <w:autoSpaceDN w:val="0"/>
        <w:adjustRightInd w:val="0"/>
        <w:jc w:val="center"/>
        <w:rPr>
          <w:rFonts w:eastAsia="Calibri"/>
          <w:b/>
          <w:sz w:val="22"/>
          <w:szCs w:val="22"/>
          <w:lang w:eastAsia="hr-HR"/>
        </w:rPr>
      </w:pPr>
    </w:p>
    <w:p w:rsidR="009B6CBE" w:rsidRPr="009B6CBE" w:rsidRDefault="009B6CBE" w:rsidP="009B6CBE">
      <w:pPr>
        <w:autoSpaceDE w:val="0"/>
        <w:autoSpaceDN w:val="0"/>
        <w:adjustRightInd w:val="0"/>
        <w:jc w:val="center"/>
        <w:rPr>
          <w:rFonts w:eastAsia="Calibri"/>
          <w:b/>
          <w:sz w:val="22"/>
          <w:szCs w:val="22"/>
          <w:lang w:eastAsia="hr-HR"/>
        </w:rPr>
      </w:pPr>
      <w:proofErr w:type="gramStart"/>
      <w:r w:rsidRPr="009B6CBE">
        <w:rPr>
          <w:rFonts w:eastAsia="Calibri"/>
          <w:b/>
          <w:sz w:val="22"/>
          <w:szCs w:val="22"/>
          <w:lang w:eastAsia="hr-HR"/>
        </w:rPr>
        <w:t>Članak 2.</w:t>
      </w:r>
      <w:proofErr w:type="gramEnd"/>
    </w:p>
    <w:p w:rsidR="009B6CBE" w:rsidRPr="009B6CBE" w:rsidRDefault="009B6CBE" w:rsidP="009B6CBE">
      <w:pPr>
        <w:autoSpaceDE w:val="0"/>
        <w:autoSpaceDN w:val="0"/>
        <w:adjustRightInd w:val="0"/>
        <w:ind w:firstLine="708"/>
        <w:rPr>
          <w:rFonts w:eastAsia="Calibri"/>
          <w:sz w:val="22"/>
          <w:szCs w:val="22"/>
          <w:lang w:eastAsia="hr-HR"/>
        </w:rPr>
      </w:pPr>
      <w:r w:rsidRPr="009B6CBE">
        <w:rPr>
          <w:rFonts w:eastAsia="Calibri"/>
          <w:sz w:val="22"/>
          <w:szCs w:val="22"/>
          <w:lang w:eastAsia="hr-HR"/>
        </w:rPr>
        <w:t>Procijenjena vrijednost nabave iznosi 70.498.930</w:t>
      </w:r>
      <w:proofErr w:type="gramStart"/>
      <w:r w:rsidRPr="009B6CBE">
        <w:rPr>
          <w:rFonts w:eastAsia="Calibri"/>
          <w:sz w:val="22"/>
          <w:szCs w:val="22"/>
          <w:lang w:eastAsia="hr-HR"/>
        </w:rPr>
        <w:t>,00</w:t>
      </w:r>
      <w:proofErr w:type="gramEnd"/>
      <w:r w:rsidRPr="009B6CBE">
        <w:rPr>
          <w:rFonts w:eastAsia="Calibri"/>
          <w:sz w:val="22"/>
          <w:szCs w:val="22"/>
          <w:lang w:eastAsia="hr-HR"/>
        </w:rPr>
        <w:t xml:space="preserve"> kn bez poreza na dodanu vrijednost.</w:t>
      </w:r>
    </w:p>
    <w:p w:rsidR="009B6CBE" w:rsidRPr="009B6CBE" w:rsidRDefault="009B6CBE" w:rsidP="009B6CBE">
      <w:pPr>
        <w:autoSpaceDE w:val="0"/>
        <w:autoSpaceDN w:val="0"/>
        <w:adjustRightInd w:val="0"/>
        <w:ind w:firstLine="708"/>
        <w:rPr>
          <w:rFonts w:eastAsia="Calibri"/>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3.</w:t>
      </w:r>
      <w:proofErr w:type="gramEnd"/>
    </w:p>
    <w:p w:rsidR="009B6CBE" w:rsidRPr="009B6CBE" w:rsidRDefault="009B6CBE" w:rsidP="009B6CBE">
      <w:pPr>
        <w:ind w:right="284" w:firstLine="708"/>
        <w:jc w:val="both"/>
        <w:rPr>
          <w:sz w:val="22"/>
          <w:szCs w:val="22"/>
          <w:lang w:eastAsia="hr-HR"/>
        </w:rPr>
      </w:pPr>
      <w:proofErr w:type="gramStart"/>
      <w:r w:rsidRPr="009B6CBE">
        <w:rPr>
          <w:sz w:val="22"/>
          <w:szCs w:val="22"/>
          <w:lang w:eastAsia="hr-HR"/>
        </w:rPr>
        <w:t>Ovlašćuje se gradonačelnik Grada Karlovca da provede sve radnje u postupku predmetne javne nabave.</w:t>
      </w:r>
      <w:proofErr w:type="gramEnd"/>
    </w:p>
    <w:p w:rsidR="009B6CBE" w:rsidRPr="009B6CBE" w:rsidRDefault="009B6CBE" w:rsidP="009B6CBE">
      <w:pPr>
        <w:jc w:val="center"/>
        <w:rPr>
          <w:b/>
          <w:sz w:val="22"/>
          <w:szCs w:val="22"/>
          <w:lang w:eastAsia="hr-HR"/>
        </w:rPr>
      </w:pPr>
      <w:proofErr w:type="gramStart"/>
      <w:r w:rsidRPr="009B6CBE">
        <w:rPr>
          <w:b/>
          <w:sz w:val="22"/>
          <w:szCs w:val="22"/>
          <w:lang w:eastAsia="hr-HR"/>
        </w:rPr>
        <w:t>Članak 4.</w:t>
      </w:r>
      <w:proofErr w:type="gramEnd"/>
    </w:p>
    <w:p w:rsidR="009B6CBE" w:rsidRPr="009B6CBE" w:rsidRDefault="009B6CBE" w:rsidP="009B6CBE">
      <w:pPr>
        <w:autoSpaceDE w:val="0"/>
        <w:autoSpaceDN w:val="0"/>
        <w:adjustRightInd w:val="0"/>
        <w:ind w:right="284" w:firstLine="708"/>
        <w:jc w:val="both"/>
        <w:rPr>
          <w:sz w:val="22"/>
          <w:szCs w:val="22"/>
        </w:rPr>
      </w:pPr>
      <w:r w:rsidRPr="009B6CBE">
        <w:rPr>
          <w:sz w:val="22"/>
          <w:szCs w:val="22"/>
        </w:rPr>
        <w:t>Danom stupanja na snagu ove Odluke prestaje važiti Odluka o postupku nabave radova na dogradnji i rekonstrukciji sustava odvodnje i rekonstrukcije vodoopskrbnog sustava Aglomeracije Karlovac-Duga Resa</w:t>
      </w:r>
      <w:r w:rsidRPr="009B6CBE">
        <w:rPr>
          <w:rFonts w:eastAsia="Calibri"/>
          <w:sz w:val="22"/>
          <w:szCs w:val="22"/>
        </w:rPr>
        <w:t xml:space="preserve"> </w:t>
      </w:r>
      <w:r w:rsidRPr="009B6CBE">
        <w:rPr>
          <w:sz w:val="22"/>
          <w:szCs w:val="22"/>
        </w:rPr>
        <w:t>(„Glasnik Grada Karlovca</w:t>
      </w:r>
      <w:proofErr w:type="gramStart"/>
      <w:r w:rsidRPr="009B6CBE">
        <w:rPr>
          <w:sz w:val="22"/>
          <w:szCs w:val="22"/>
        </w:rPr>
        <w:t>“ br</w:t>
      </w:r>
      <w:proofErr w:type="gramEnd"/>
      <w:r w:rsidRPr="009B6CBE">
        <w:rPr>
          <w:sz w:val="22"/>
          <w:szCs w:val="22"/>
        </w:rPr>
        <w:t>. 4/19).</w:t>
      </w:r>
    </w:p>
    <w:p w:rsidR="009B6CBE" w:rsidRPr="009B6CBE" w:rsidRDefault="009B6CBE" w:rsidP="009B6CBE">
      <w:pPr>
        <w:autoSpaceDE w:val="0"/>
        <w:autoSpaceDN w:val="0"/>
        <w:adjustRightInd w:val="0"/>
        <w:ind w:firstLine="708"/>
        <w:jc w:val="both"/>
        <w:rPr>
          <w:rFonts w:eastAsia="Calibri"/>
          <w:sz w:val="22"/>
          <w:szCs w:val="22"/>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5.</w:t>
      </w:r>
      <w:proofErr w:type="gramEnd"/>
    </w:p>
    <w:p w:rsidR="009B6CBE" w:rsidRPr="009B6CBE" w:rsidRDefault="009B6CBE" w:rsidP="009B6CBE">
      <w:pPr>
        <w:ind w:firstLine="708"/>
        <w:jc w:val="both"/>
        <w:rPr>
          <w:sz w:val="22"/>
          <w:szCs w:val="22"/>
          <w:lang w:eastAsia="hr-HR"/>
        </w:rPr>
      </w:pPr>
      <w:r w:rsidRPr="009B6CBE">
        <w:rPr>
          <w:sz w:val="22"/>
          <w:szCs w:val="22"/>
          <w:lang w:eastAsia="hr-HR"/>
        </w:rPr>
        <w:t xml:space="preserve">Ova Odluka stupa </w:t>
      </w:r>
      <w:proofErr w:type="gramStart"/>
      <w:r w:rsidRPr="009B6CBE">
        <w:rPr>
          <w:sz w:val="22"/>
          <w:szCs w:val="22"/>
          <w:lang w:eastAsia="hr-HR"/>
        </w:rPr>
        <w:t>na</w:t>
      </w:r>
      <w:proofErr w:type="gramEnd"/>
      <w:r w:rsidRPr="009B6CBE">
        <w:rPr>
          <w:sz w:val="22"/>
          <w:szCs w:val="22"/>
          <w:lang w:eastAsia="hr-HR"/>
        </w:rPr>
        <w:t xml:space="preserve"> snagu osmog dana od dana objave u „Glasniku Grada Karlovca“.</w:t>
      </w:r>
    </w:p>
    <w:p w:rsidR="009B6CBE" w:rsidRPr="009B6CBE" w:rsidRDefault="009B6CBE" w:rsidP="009B6CBE">
      <w:pPr>
        <w:ind w:firstLine="708"/>
        <w:jc w:val="both"/>
        <w:rPr>
          <w:sz w:val="22"/>
          <w:szCs w:val="22"/>
          <w:lang w:eastAsia="hr-HR"/>
        </w:rPr>
      </w:pPr>
    </w:p>
    <w:p w:rsidR="009B6CBE" w:rsidRPr="009B6CBE" w:rsidRDefault="009B6CBE" w:rsidP="009B6CBE">
      <w:pPr>
        <w:jc w:val="both"/>
        <w:rPr>
          <w:iCs/>
          <w:sz w:val="22"/>
          <w:szCs w:val="22"/>
          <w:lang w:val="hr-HR"/>
        </w:rPr>
      </w:pPr>
    </w:p>
    <w:p w:rsidR="009B6CBE" w:rsidRPr="009B6CBE" w:rsidRDefault="009B6CBE" w:rsidP="009B6CBE">
      <w:pPr>
        <w:autoSpaceDE w:val="0"/>
        <w:autoSpaceDN w:val="0"/>
        <w:adjustRightInd w:val="0"/>
        <w:jc w:val="center"/>
        <w:rPr>
          <w:rFonts w:eastAsia="Calibri"/>
          <w:b/>
          <w:sz w:val="22"/>
          <w:szCs w:val="22"/>
          <w:lang w:val="hr-HR"/>
        </w:rPr>
      </w:pPr>
      <w:r w:rsidRPr="009B6CBE">
        <w:rPr>
          <w:rFonts w:eastAsia="Calibri"/>
          <w:b/>
          <w:sz w:val="22"/>
          <w:szCs w:val="22"/>
          <w:lang w:val="hr-HR"/>
        </w:rPr>
        <w:t>TOČKA 6.</w:t>
      </w:r>
    </w:p>
    <w:p w:rsidR="009B6CBE" w:rsidRPr="009B6CBE" w:rsidRDefault="009B6CBE" w:rsidP="009B6CBE">
      <w:pPr>
        <w:ind w:right="284"/>
        <w:jc w:val="both"/>
        <w:rPr>
          <w:b/>
          <w:sz w:val="22"/>
          <w:szCs w:val="22"/>
        </w:rPr>
      </w:pPr>
      <w:r w:rsidRPr="009B6CBE">
        <w:rPr>
          <w:b/>
          <w:sz w:val="22"/>
          <w:szCs w:val="22"/>
        </w:rPr>
        <w:t>ODLUKA O POSTUPKU NABAVE USLUGE NADZORA NAD PROJEKTOM „POBOLJŠANJE VODNOKOMUNALNE INFRASTRUKTURE AGLOMERACIJE KARLOVAC-DUGA RESA“</w:t>
      </w:r>
    </w:p>
    <w:p w:rsidR="009B6CBE" w:rsidRPr="009B6CBE" w:rsidRDefault="009B6CBE" w:rsidP="009B6CBE">
      <w:pPr>
        <w:ind w:right="284" w:firstLine="708"/>
        <w:jc w:val="both"/>
        <w:rPr>
          <w:sz w:val="22"/>
          <w:szCs w:val="22"/>
        </w:rPr>
      </w:pPr>
    </w:p>
    <w:p w:rsidR="009B6CBE" w:rsidRPr="009B6CBE" w:rsidRDefault="009B6CBE" w:rsidP="009B6CBE">
      <w:pPr>
        <w:ind w:right="284"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dr. sc. Ana Hranilović Trubić, dipl.ing.građ., pročelnica Upravnog odjela za prostorno uređenje, gradnju i zaštitu okoliša  </w:t>
      </w:r>
      <w:r w:rsidRPr="009B6CBE">
        <w:rPr>
          <w:iCs/>
          <w:sz w:val="22"/>
          <w:szCs w:val="22"/>
          <w:lang w:val="hr-HR"/>
        </w:rPr>
        <w:t xml:space="preserve">putem elektroničke pošte. </w:t>
      </w:r>
    </w:p>
    <w:p w:rsidR="009B6CBE" w:rsidRPr="009B6CBE" w:rsidRDefault="009B6CBE" w:rsidP="009B6CBE">
      <w:pPr>
        <w:autoSpaceDE w:val="0"/>
        <w:autoSpaceDN w:val="0"/>
        <w:adjustRightInd w:val="0"/>
        <w:rPr>
          <w:rFonts w:eastAsia="Calibri"/>
          <w:b/>
          <w:sz w:val="22"/>
          <w:szCs w:val="22"/>
          <w:lang w:val="hr-HR"/>
        </w:rPr>
      </w:pPr>
    </w:p>
    <w:p w:rsidR="009B6CBE" w:rsidRPr="009B6CBE" w:rsidRDefault="009B6CBE" w:rsidP="009B6CBE">
      <w:pPr>
        <w:ind w:right="284"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14 (četrnaest) glasa ZA su donijeli  sljedeću:</w:t>
      </w:r>
    </w:p>
    <w:p w:rsidR="009B6CBE" w:rsidRPr="009B6CBE" w:rsidRDefault="009B6CBE" w:rsidP="009B6CBE">
      <w:pPr>
        <w:rPr>
          <w:sz w:val="22"/>
          <w:szCs w:val="22"/>
        </w:rPr>
      </w:pPr>
    </w:p>
    <w:p w:rsidR="009B6CBE" w:rsidRPr="009B6CBE" w:rsidRDefault="009B6CBE" w:rsidP="009B6CBE">
      <w:pPr>
        <w:autoSpaceDE w:val="0"/>
        <w:autoSpaceDN w:val="0"/>
        <w:adjustRightInd w:val="0"/>
        <w:jc w:val="center"/>
        <w:rPr>
          <w:rFonts w:eastAsia="Calibri"/>
          <w:b/>
          <w:sz w:val="22"/>
          <w:szCs w:val="22"/>
          <w:lang w:eastAsia="hr-HR"/>
        </w:rPr>
      </w:pPr>
      <w:r w:rsidRPr="009B6CBE">
        <w:rPr>
          <w:rFonts w:eastAsia="Calibri"/>
          <w:b/>
          <w:sz w:val="22"/>
          <w:szCs w:val="22"/>
          <w:lang w:eastAsia="hr-HR"/>
        </w:rPr>
        <w:t xml:space="preserve">ODLUKU </w:t>
      </w:r>
    </w:p>
    <w:p w:rsidR="009B6CBE" w:rsidRPr="009B6CBE" w:rsidRDefault="009B6CBE" w:rsidP="009B6CBE">
      <w:pPr>
        <w:autoSpaceDE w:val="0"/>
        <w:autoSpaceDN w:val="0"/>
        <w:adjustRightInd w:val="0"/>
        <w:jc w:val="center"/>
        <w:rPr>
          <w:rFonts w:eastAsia="Calibri"/>
          <w:b/>
          <w:sz w:val="22"/>
          <w:szCs w:val="22"/>
        </w:rPr>
      </w:pPr>
      <w:proofErr w:type="gramStart"/>
      <w:r w:rsidRPr="009B6CBE">
        <w:rPr>
          <w:b/>
          <w:sz w:val="22"/>
          <w:szCs w:val="22"/>
        </w:rPr>
        <w:t>o</w:t>
      </w:r>
      <w:proofErr w:type="gramEnd"/>
      <w:r w:rsidRPr="009B6CBE">
        <w:rPr>
          <w:b/>
          <w:sz w:val="22"/>
          <w:szCs w:val="22"/>
        </w:rPr>
        <w:t xml:space="preserve"> </w:t>
      </w:r>
      <w:r w:rsidRPr="009B6CBE">
        <w:rPr>
          <w:b/>
          <w:bCs/>
          <w:sz w:val="22"/>
          <w:szCs w:val="22"/>
        </w:rPr>
        <w:t>postupku nabave usluge nadzora nad projektom „Poboljšanje vodnokomunalne infrastrukture Aglomeracije Karlovac-Duga Resa“</w:t>
      </w:r>
    </w:p>
    <w:p w:rsidR="009B6CBE" w:rsidRPr="009B6CBE" w:rsidRDefault="009B6CBE" w:rsidP="009B6CBE">
      <w:pPr>
        <w:jc w:val="center"/>
        <w:rPr>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1.</w:t>
      </w:r>
      <w:proofErr w:type="gramEnd"/>
    </w:p>
    <w:p w:rsidR="009B6CBE" w:rsidRPr="009B6CBE" w:rsidRDefault="009B6CBE" w:rsidP="009B6CBE">
      <w:pPr>
        <w:autoSpaceDE w:val="0"/>
        <w:autoSpaceDN w:val="0"/>
        <w:adjustRightInd w:val="0"/>
        <w:ind w:right="142"/>
        <w:jc w:val="both"/>
        <w:rPr>
          <w:sz w:val="22"/>
          <w:szCs w:val="22"/>
          <w:lang w:eastAsia="hr-HR"/>
        </w:rPr>
      </w:pPr>
      <w:r w:rsidRPr="009B6CBE">
        <w:rPr>
          <w:sz w:val="22"/>
          <w:szCs w:val="22"/>
          <w:lang w:eastAsia="hr-HR"/>
        </w:rPr>
        <w:tab/>
        <w:t xml:space="preserve">Postupak nabave </w:t>
      </w:r>
      <w:r w:rsidRPr="009B6CBE">
        <w:rPr>
          <w:sz w:val="22"/>
          <w:szCs w:val="22"/>
        </w:rPr>
        <w:t>usluge nadzora nad projektom „Poboljšanje vodnokomunalne infrastrukture Aglomeracije Karlovac-Duga Resa</w:t>
      </w:r>
      <w:proofErr w:type="gramStart"/>
      <w:r w:rsidRPr="009B6CBE">
        <w:rPr>
          <w:sz w:val="22"/>
          <w:szCs w:val="22"/>
        </w:rPr>
        <w:t>“</w:t>
      </w:r>
      <w:r w:rsidRPr="009B6CBE">
        <w:rPr>
          <w:sz w:val="22"/>
          <w:szCs w:val="22"/>
          <w:lang w:eastAsia="hr-HR"/>
        </w:rPr>
        <w:t xml:space="preserve"> provest</w:t>
      </w:r>
      <w:proofErr w:type="gramEnd"/>
      <w:r w:rsidRPr="009B6CBE">
        <w:rPr>
          <w:sz w:val="22"/>
          <w:szCs w:val="22"/>
          <w:lang w:eastAsia="hr-HR"/>
        </w:rPr>
        <w:t xml:space="preserve"> će se sukladno Zakonu o javnoj nabavi („Narodne novine“, broj: 120/2016) primjenom otvorenog postupka javne nabave male vrijednosti u predmetu nabave:</w:t>
      </w:r>
      <w:r w:rsidRPr="009B6CBE">
        <w:rPr>
          <w:sz w:val="22"/>
          <w:szCs w:val="22"/>
        </w:rPr>
        <w:t xml:space="preserve"> Usluge nadzora nad projektom „Poboljšanje vodnokomunalne infrastrukture Aglomeracije Karlovac-Duga Resa“</w:t>
      </w:r>
      <w:r w:rsidRPr="009B6CBE">
        <w:rPr>
          <w:sz w:val="22"/>
          <w:szCs w:val="22"/>
          <w:lang w:eastAsia="hr-HR"/>
        </w:rPr>
        <w:t>.</w:t>
      </w:r>
    </w:p>
    <w:p w:rsidR="009B6CBE" w:rsidRPr="009B6CBE" w:rsidRDefault="009B6CBE" w:rsidP="009B6CBE">
      <w:pPr>
        <w:autoSpaceDE w:val="0"/>
        <w:autoSpaceDN w:val="0"/>
        <w:adjustRightInd w:val="0"/>
        <w:ind w:right="142" w:firstLine="708"/>
        <w:jc w:val="both"/>
        <w:rPr>
          <w:rFonts w:eastAsia="Calibri"/>
          <w:color w:val="000000"/>
          <w:sz w:val="22"/>
          <w:szCs w:val="22"/>
        </w:rPr>
      </w:pPr>
      <w:r w:rsidRPr="009B6CBE">
        <w:rPr>
          <w:sz w:val="22"/>
          <w:szCs w:val="22"/>
          <w:lang w:eastAsia="hr-HR"/>
        </w:rPr>
        <w:t xml:space="preserve">Za pripremu i provedbu postupka bit </w:t>
      </w:r>
      <w:proofErr w:type="gramStart"/>
      <w:r w:rsidRPr="009B6CBE">
        <w:rPr>
          <w:sz w:val="22"/>
          <w:szCs w:val="22"/>
          <w:lang w:eastAsia="hr-HR"/>
        </w:rPr>
        <w:t>će</w:t>
      </w:r>
      <w:proofErr w:type="gramEnd"/>
      <w:r w:rsidRPr="009B6CBE">
        <w:rPr>
          <w:sz w:val="22"/>
          <w:szCs w:val="22"/>
          <w:lang w:eastAsia="hr-HR"/>
        </w:rPr>
        <w:t xml:space="preserve"> imenovani ovlašteni predstavnici naručitelja Odlukom gradonačelnika.</w:t>
      </w:r>
    </w:p>
    <w:p w:rsidR="009B6CBE" w:rsidRPr="009B6CBE" w:rsidRDefault="009B6CBE" w:rsidP="009B6CBE">
      <w:pPr>
        <w:autoSpaceDE w:val="0"/>
        <w:autoSpaceDN w:val="0"/>
        <w:adjustRightInd w:val="0"/>
        <w:rPr>
          <w:rFonts w:eastAsia="Calibri"/>
          <w:b/>
          <w:sz w:val="22"/>
          <w:szCs w:val="22"/>
          <w:lang w:eastAsia="hr-HR"/>
        </w:rPr>
      </w:pPr>
    </w:p>
    <w:p w:rsidR="009B6CBE" w:rsidRPr="009B6CBE" w:rsidRDefault="009B6CBE" w:rsidP="009B6CBE">
      <w:pPr>
        <w:autoSpaceDE w:val="0"/>
        <w:autoSpaceDN w:val="0"/>
        <w:adjustRightInd w:val="0"/>
        <w:jc w:val="center"/>
        <w:rPr>
          <w:rFonts w:eastAsia="Calibri"/>
          <w:b/>
          <w:sz w:val="22"/>
          <w:szCs w:val="22"/>
          <w:lang w:eastAsia="hr-HR"/>
        </w:rPr>
      </w:pPr>
      <w:proofErr w:type="gramStart"/>
      <w:r w:rsidRPr="009B6CBE">
        <w:rPr>
          <w:rFonts w:eastAsia="Calibri"/>
          <w:b/>
          <w:sz w:val="22"/>
          <w:szCs w:val="22"/>
          <w:lang w:eastAsia="hr-HR"/>
        </w:rPr>
        <w:t>Članak 2.</w:t>
      </w:r>
      <w:proofErr w:type="gramEnd"/>
    </w:p>
    <w:p w:rsidR="009B6CBE" w:rsidRPr="009B6CBE" w:rsidRDefault="009B6CBE" w:rsidP="009B6CBE">
      <w:pPr>
        <w:autoSpaceDE w:val="0"/>
        <w:autoSpaceDN w:val="0"/>
        <w:adjustRightInd w:val="0"/>
        <w:ind w:firstLine="708"/>
        <w:jc w:val="both"/>
        <w:rPr>
          <w:rFonts w:eastAsia="Calibri"/>
          <w:sz w:val="22"/>
          <w:szCs w:val="22"/>
          <w:lang w:eastAsia="hr-HR"/>
        </w:rPr>
      </w:pPr>
      <w:r w:rsidRPr="009B6CBE">
        <w:rPr>
          <w:rFonts w:eastAsia="Calibri"/>
          <w:sz w:val="22"/>
          <w:szCs w:val="22"/>
          <w:lang w:eastAsia="hr-HR"/>
        </w:rPr>
        <w:t>Procijenjena vrijednost nabave iznosi 2.513.620</w:t>
      </w:r>
      <w:proofErr w:type="gramStart"/>
      <w:r w:rsidRPr="009B6CBE">
        <w:rPr>
          <w:rFonts w:eastAsia="Calibri"/>
          <w:sz w:val="22"/>
          <w:szCs w:val="22"/>
          <w:lang w:eastAsia="hr-HR"/>
        </w:rPr>
        <w:t>,00</w:t>
      </w:r>
      <w:proofErr w:type="gramEnd"/>
      <w:r w:rsidRPr="009B6CBE">
        <w:rPr>
          <w:rFonts w:eastAsia="Calibri"/>
          <w:sz w:val="22"/>
          <w:szCs w:val="22"/>
          <w:lang w:eastAsia="hr-HR"/>
        </w:rPr>
        <w:t xml:space="preserve"> kn bez poreza na dodanu vrijednost.</w:t>
      </w:r>
    </w:p>
    <w:p w:rsidR="009B6CBE" w:rsidRPr="009B6CBE" w:rsidRDefault="009B6CBE" w:rsidP="009B6CBE">
      <w:pPr>
        <w:autoSpaceDE w:val="0"/>
        <w:autoSpaceDN w:val="0"/>
        <w:adjustRightInd w:val="0"/>
        <w:rPr>
          <w:rFonts w:eastAsia="Calibri"/>
          <w:sz w:val="22"/>
          <w:szCs w:val="22"/>
          <w:lang w:eastAsia="hr-HR"/>
        </w:rPr>
      </w:pPr>
    </w:p>
    <w:p w:rsidR="009B6CBE" w:rsidRDefault="009B6CBE" w:rsidP="009B6CBE">
      <w:pPr>
        <w:jc w:val="center"/>
        <w:rPr>
          <w:b/>
          <w:sz w:val="22"/>
          <w:szCs w:val="22"/>
          <w:lang w:eastAsia="hr-HR"/>
        </w:rPr>
      </w:pPr>
    </w:p>
    <w:p w:rsidR="009B6CBE" w:rsidRDefault="009B6CBE" w:rsidP="009B6CBE">
      <w:pPr>
        <w:jc w:val="center"/>
        <w:rPr>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lastRenderedPageBreak/>
        <w:t>Članak 3.</w:t>
      </w:r>
      <w:proofErr w:type="gramEnd"/>
    </w:p>
    <w:p w:rsidR="009B6CBE" w:rsidRPr="009B6CBE" w:rsidRDefault="009B6CBE" w:rsidP="009B6CBE">
      <w:pPr>
        <w:ind w:right="142" w:firstLine="708"/>
        <w:jc w:val="both"/>
        <w:rPr>
          <w:sz w:val="22"/>
          <w:szCs w:val="22"/>
          <w:lang w:eastAsia="hr-HR"/>
        </w:rPr>
      </w:pPr>
      <w:proofErr w:type="gramStart"/>
      <w:r w:rsidRPr="009B6CBE">
        <w:rPr>
          <w:sz w:val="22"/>
          <w:szCs w:val="22"/>
          <w:lang w:eastAsia="hr-HR"/>
        </w:rPr>
        <w:t>Ovlašćuje se gradonačelnik Grada Karlovca da provede sve radnje u postupku predmetne javne nabave.</w:t>
      </w:r>
      <w:proofErr w:type="gramEnd"/>
    </w:p>
    <w:p w:rsidR="009B6CBE" w:rsidRPr="009B6CBE" w:rsidRDefault="009B6CBE" w:rsidP="009B6CBE">
      <w:pPr>
        <w:jc w:val="center"/>
        <w:rPr>
          <w:b/>
          <w:sz w:val="22"/>
          <w:szCs w:val="22"/>
          <w:lang w:eastAsia="hr-HR"/>
        </w:rPr>
      </w:pPr>
      <w:proofErr w:type="gramStart"/>
      <w:r w:rsidRPr="009B6CBE">
        <w:rPr>
          <w:b/>
          <w:sz w:val="22"/>
          <w:szCs w:val="22"/>
          <w:lang w:eastAsia="hr-HR"/>
        </w:rPr>
        <w:t>Članak 4.</w:t>
      </w:r>
      <w:proofErr w:type="gramEnd"/>
    </w:p>
    <w:p w:rsidR="009B6CBE" w:rsidRPr="009B6CBE" w:rsidRDefault="009B6CBE" w:rsidP="009B6CBE">
      <w:pPr>
        <w:autoSpaceDE w:val="0"/>
        <w:autoSpaceDN w:val="0"/>
        <w:adjustRightInd w:val="0"/>
        <w:ind w:right="284" w:firstLine="708"/>
        <w:jc w:val="both"/>
        <w:rPr>
          <w:sz w:val="22"/>
          <w:szCs w:val="22"/>
        </w:rPr>
      </w:pPr>
      <w:r w:rsidRPr="009B6CBE">
        <w:rPr>
          <w:sz w:val="22"/>
          <w:szCs w:val="22"/>
        </w:rPr>
        <w:t>Danom stupanja na snagu ove Odluke prestaje važiti Odluka o postupku nabave usluge FIDIC i stručnog nadzora nad gradnjom - Dogradnja i rekonstrukcija sustava odvodnje i rekonstrukcije vodoopskrbnog sustava Aglomeracije Karlovac-Duga Resa</w:t>
      </w:r>
      <w:r w:rsidRPr="009B6CBE">
        <w:rPr>
          <w:rFonts w:eastAsia="Calibri"/>
          <w:sz w:val="22"/>
          <w:szCs w:val="22"/>
        </w:rPr>
        <w:t xml:space="preserve"> </w:t>
      </w:r>
      <w:r w:rsidRPr="009B6CBE">
        <w:rPr>
          <w:sz w:val="22"/>
          <w:szCs w:val="22"/>
        </w:rPr>
        <w:t>(„Glasnik Grada Karlovca</w:t>
      </w:r>
      <w:proofErr w:type="gramStart"/>
      <w:r w:rsidRPr="009B6CBE">
        <w:rPr>
          <w:sz w:val="22"/>
          <w:szCs w:val="22"/>
        </w:rPr>
        <w:t>“ br</w:t>
      </w:r>
      <w:proofErr w:type="gramEnd"/>
      <w:r w:rsidRPr="009B6CBE">
        <w:rPr>
          <w:sz w:val="22"/>
          <w:szCs w:val="22"/>
        </w:rPr>
        <w:t>. 4/19).</w:t>
      </w:r>
    </w:p>
    <w:p w:rsidR="009B6CBE" w:rsidRPr="009B6CBE" w:rsidRDefault="009B6CBE" w:rsidP="009B6CBE">
      <w:pPr>
        <w:autoSpaceDE w:val="0"/>
        <w:autoSpaceDN w:val="0"/>
        <w:adjustRightInd w:val="0"/>
        <w:jc w:val="both"/>
        <w:rPr>
          <w:rFonts w:eastAsia="Calibri"/>
          <w:sz w:val="22"/>
          <w:szCs w:val="22"/>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5.</w:t>
      </w:r>
      <w:proofErr w:type="gramEnd"/>
    </w:p>
    <w:p w:rsidR="009B6CBE" w:rsidRPr="009B6CBE" w:rsidRDefault="009B6CBE" w:rsidP="009B6CBE">
      <w:pPr>
        <w:ind w:firstLine="708"/>
        <w:jc w:val="both"/>
        <w:rPr>
          <w:sz w:val="22"/>
          <w:szCs w:val="22"/>
          <w:lang w:eastAsia="hr-HR"/>
        </w:rPr>
      </w:pPr>
      <w:r w:rsidRPr="009B6CBE">
        <w:rPr>
          <w:sz w:val="22"/>
          <w:szCs w:val="22"/>
          <w:lang w:eastAsia="hr-HR"/>
        </w:rPr>
        <w:t xml:space="preserve">Ova Odluka stupa </w:t>
      </w:r>
      <w:proofErr w:type="gramStart"/>
      <w:r w:rsidRPr="009B6CBE">
        <w:rPr>
          <w:sz w:val="22"/>
          <w:szCs w:val="22"/>
          <w:lang w:eastAsia="hr-HR"/>
        </w:rPr>
        <w:t>na</w:t>
      </w:r>
      <w:proofErr w:type="gramEnd"/>
      <w:r w:rsidRPr="009B6CBE">
        <w:rPr>
          <w:sz w:val="22"/>
          <w:szCs w:val="22"/>
          <w:lang w:eastAsia="hr-HR"/>
        </w:rPr>
        <w:t xml:space="preserve"> snagu osmog dana od dana objave u „Glasniku Grada Karlovca“.</w:t>
      </w:r>
    </w:p>
    <w:p w:rsidR="009B6CBE" w:rsidRPr="009B6CBE" w:rsidRDefault="009B6CBE" w:rsidP="009B6CBE">
      <w:pPr>
        <w:jc w:val="both"/>
        <w:rPr>
          <w:sz w:val="22"/>
          <w:szCs w:val="22"/>
        </w:rPr>
      </w:pPr>
    </w:p>
    <w:p w:rsidR="009B6CBE" w:rsidRPr="009B6CBE" w:rsidRDefault="009B6CBE" w:rsidP="009B6CBE">
      <w:pPr>
        <w:rPr>
          <w:sz w:val="22"/>
          <w:szCs w:val="22"/>
        </w:rPr>
      </w:pPr>
    </w:p>
    <w:p w:rsidR="009B6CBE" w:rsidRPr="009B6CBE" w:rsidRDefault="009B6CBE" w:rsidP="009B6CBE">
      <w:pPr>
        <w:jc w:val="center"/>
        <w:rPr>
          <w:b/>
          <w:sz w:val="22"/>
          <w:szCs w:val="22"/>
        </w:rPr>
      </w:pPr>
      <w:proofErr w:type="gramStart"/>
      <w:r w:rsidRPr="009B6CBE">
        <w:rPr>
          <w:b/>
          <w:sz w:val="22"/>
          <w:szCs w:val="22"/>
        </w:rPr>
        <w:t>TOČKA 7.</w:t>
      </w:r>
      <w:proofErr w:type="gramEnd"/>
    </w:p>
    <w:p w:rsidR="009B6CBE" w:rsidRPr="009B6CBE" w:rsidRDefault="009B6CBE" w:rsidP="009B6CBE">
      <w:pPr>
        <w:ind w:right="284"/>
        <w:jc w:val="both"/>
        <w:rPr>
          <w:b/>
          <w:sz w:val="22"/>
          <w:szCs w:val="22"/>
        </w:rPr>
      </w:pPr>
      <w:r w:rsidRPr="009B6CBE">
        <w:rPr>
          <w:b/>
          <w:sz w:val="22"/>
          <w:szCs w:val="22"/>
        </w:rPr>
        <w:t xml:space="preserve">ODLUKA O POSTUPKU NABAVE USLUGE UPRAVLJANJA PROJEKTOM, PODRŠKE U PROVEDBI POSTUPAKA JAVNE NABAVE I PRAVNE PODRŠKE U PROVEDBI PROJEKTA „POBOLJŠANJE VODNOKOMUNALNE INFRASTRUKTURE AGLOMERACIJE KARLOVAC-DUGA RESA“ </w:t>
      </w:r>
    </w:p>
    <w:p w:rsidR="009B6CBE" w:rsidRPr="009B6CBE" w:rsidRDefault="009B6CBE" w:rsidP="009B6CBE">
      <w:pPr>
        <w:ind w:right="284" w:firstLine="708"/>
        <w:jc w:val="both"/>
        <w:rPr>
          <w:sz w:val="22"/>
          <w:szCs w:val="22"/>
        </w:rPr>
      </w:pPr>
    </w:p>
    <w:p w:rsidR="009B6CBE" w:rsidRPr="009B6CBE" w:rsidRDefault="009B6CBE" w:rsidP="009B6CBE">
      <w:pPr>
        <w:ind w:right="284"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dr. sc. Ana Hranilović Trubić, dipl.ing.građ., pročelnica Upravnog odjela za prostorno uređenje, gradnju i zaštitu okoliša  </w:t>
      </w:r>
      <w:r w:rsidRPr="009B6CBE">
        <w:rPr>
          <w:iCs/>
          <w:sz w:val="22"/>
          <w:szCs w:val="22"/>
          <w:lang w:val="hr-HR"/>
        </w:rPr>
        <w:t xml:space="preserve">putem elektroničke pošte. </w:t>
      </w:r>
    </w:p>
    <w:p w:rsidR="009B6CBE" w:rsidRPr="009B6CBE" w:rsidRDefault="009B6CBE" w:rsidP="009B6CBE">
      <w:pPr>
        <w:autoSpaceDE w:val="0"/>
        <w:autoSpaceDN w:val="0"/>
        <w:adjustRightInd w:val="0"/>
        <w:rPr>
          <w:rFonts w:eastAsia="Calibri"/>
          <w:b/>
          <w:sz w:val="22"/>
          <w:szCs w:val="22"/>
          <w:lang w:val="hr-HR"/>
        </w:rPr>
      </w:pPr>
    </w:p>
    <w:p w:rsidR="009B6CBE" w:rsidRPr="009B6CBE" w:rsidRDefault="009B6CBE" w:rsidP="009B6CBE">
      <w:pPr>
        <w:ind w:right="284" w:firstLine="708"/>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14 (četrnaest) glasa ZA su donijeli  sljedeću:</w:t>
      </w:r>
    </w:p>
    <w:p w:rsidR="009B6CBE" w:rsidRPr="009B6CBE" w:rsidRDefault="009B6CBE" w:rsidP="009B6CBE">
      <w:pPr>
        <w:jc w:val="both"/>
        <w:rPr>
          <w:b/>
          <w:sz w:val="22"/>
          <w:szCs w:val="22"/>
        </w:rPr>
      </w:pPr>
    </w:p>
    <w:p w:rsidR="009B6CBE" w:rsidRPr="009B6CBE" w:rsidRDefault="009B6CBE" w:rsidP="009B6CBE">
      <w:pPr>
        <w:autoSpaceDE w:val="0"/>
        <w:autoSpaceDN w:val="0"/>
        <w:adjustRightInd w:val="0"/>
        <w:jc w:val="center"/>
        <w:rPr>
          <w:rFonts w:eastAsia="Calibri"/>
          <w:b/>
          <w:sz w:val="22"/>
          <w:szCs w:val="22"/>
          <w:lang w:eastAsia="hr-HR"/>
        </w:rPr>
      </w:pPr>
      <w:r w:rsidRPr="009B6CBE">
        <w:rPr>
          <w:rFonts w:eastAsia="Calibri"/>
          <w:b/>
          <w:sz w:val="22"/>
          <w:szCs w:val="22"/>
          <w:lang w:eastAsia="hr-HR"/>
        </w:rPr>
        <w:t xml:space="preserve">ODLUKU </w:t>
      </w:r>
    </w:p>
    <w:p w:rsidR="009B6CBE" w:rsidRPr="009B6CBE" w:rsidRDefault="009B6CBE" w:rsidP="009B6CBE">
      <w:pPr>
        <w:jc w:val="center"/>
        <w:rPr>
          <w:b/>
          <w:bCs/>
          <w:sz w:val="22"/>
          <w:szCs w:val="22"/>
        </w:rPr>
      </w:pPr>
      <w:proofErr w:type="gramStart"/>
      <w:r w:rsidRPr="009B6CBE">
        <w:rPr>
          <w:b/>
          <w:bCs/>
          <w:sz w:val="22"/>
          <w:szCs w:val="22"/>
        </w:rPr>
        <w:t>o</w:t>
      </w:r>
      <w:proofErr w:type="gramEnd"/>
      <w:r w:rsidRPr="009B6CBE">
        <w:rPr>
          <w:b/>
          <w:bCs/>
          <w:sz w:val="22"/>
          <w:szCs w:val="22"/>
        </w:rPr>
        <w:t xml:space="preserve"> postupku nabave usluge upravljanja projektom, podrške u provedbi postupaka javne nabave i pravne podrške u provedbi projekta „Poboljšanje vodnokomunalne infrastrukture Aglomeracije Karlovac-Duga Resa“</w:t>
      </w:r>
    </w:p>
    <w:p w:rsidR="009B6CBE" w:rsidRPr="009B6CBE" w:rsidRDefault="009B6CBE" w:rsidP="009B6CBE">
      <w:pPr>
        <w:jc w:val="center"/>
        <w:rPr>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1.</w:t>
      </w:r>
      <w:proofErr w:type="gramEnd"/>
    </w:p>
    <w:p w:rsidR="009B6CBE" w:rsidRPr="009B6CBE" w:rsidRDefault="009B6CBE" w:rsidP="009B6CBE">
      <w:pPr>
        <w:autoSpaceDE w:val="0"/>
        <w:autoSpaceDN w:val="0"/>
        <w:adjustRightInd w:val="0"/>
        <w:jc w:val="both"/>
        <w:rPr>
          <w:sz w:val="22"/>
          <w:szCs w:val="22"/>
          <w:lang w:eastAsia="hr-HR"/>
        </w:rPr>
      </w:pPr>
      <w:r w:rsidRPr="009B6CBE">
        <w:rPr>
          <w:sz w:val="22"/>
          <w:szCs w:val="22"/>
          <w:lang w:eastAsia="hr-HR"/>
        </w:rPr>
        <w:tab/>
        <w:t xml:space="preserve">Postupak nabave </w:t>
      </w:r>
      <w:r w:rsidRPr="009B6CBE">
        <w:rPr>
          <w:sz w:val="22"/>
          <w:szCs w:val="22"/>
        </w:rPr>
        <w:t xml:space="preserve">usluge upravljanja projektom, podrške u provedbi postupaka javne nabave i pravne podrške u provedbi projekta „Poboljšanje vodnokomunalne infrastrukture Aglomeracije Karlovac-Duga Resa“ </w:t>
      </w:r>
      <w:r w:rsidRPr="009B6CBE">
        <w:rPr>
          <w:sz w:val="22"/>
          <w:szCs w:val="22"/>
          <w:lang w:eastAsia="hr-HR"/>
        </w:rPr>
        <w:t>provest će se sukladno Zakonu o javnoj nabavi („Narodne novine“, broj: 120/2016 ) primjenom otvorenog postupka javne nabave velike vrijednosti u predmetu nabave:</w:t>
      </w:r>
      <w:r w:rsidRPr="009B6CBE">
        <w:rPr>
          <w:sz w:val="22"/>
          <w:szCs w:val="22"/>
        </w:rPr>
        <w:t xml:space="preserve"> usluge upravljanja projektom, podrške u provedbi postupaka javne nabave i pravne podrške u provedbi projekta „Poboljšanje vodnokomunalne infrastrukture Aglomeracije Karlovac-Duga Resa“</w:t>
      </w:r>
      <w:r w:rsidRPr="009B6CBE">
        <w:rPr>
          <w:sz w:val="22"/>
          <w:szCs w:val="22"/>
          <w:lang w:eastAsia="hr-HR"/>
        </w:rPr>
        <w:t>.</w:t>
      </w:r>
    </w:p>
    <w:p w:rsidR="009B6CBE" w:rsidRPr="009B6CBE" w:rsidRDefault="009B6CBE" w:rsidP="009B6CBE">
      <w:pPr>
        <w:autoSpaceDE w:val="0"/>
        <w:autoSpaceDN w:val="0"/>
        <w:adjustRightInd w:val="0"/>
        <w:ind w:firstLine="708"/>
        <w:jc w:val="both"/>
        <w:rPr>
          <w:rFonts w:eastAsia="Calibri"/>
          <w:b/>
          <w:sz w:val="22"/>
          <w:szCs w:val="22"/>
          <w:lang w:eastAsia="hr-HR"/>
        </w:rPr>
      </w:pPr>
      <w:r w:rsidRPr="009B6CBE">
        <w:rPr>
          <w:sz w:val="22"/>
          <w:szCs w:val="22"/>
          <w:lang w:eastAsia="hr-HR"/>
        </w:rPr>
        <w:t xml:space="preserve">Za pripremu i provedbu postupka bit </w:t>
      </w:r>
      <w:proofErr w:type="gramStart"/>
      <w:r w:rsidRPr="009B6CBE">
        <w:rPr>
          <w:sz w:val="22"/>
          <w:szCs w:val="22"/>
          <w:lang w:eastAsia="hr-HR"/>
        </w:rPr>
        <w:t>će</w:t>
      </w:r>
      <w:proofErr w:type="gramEnd"/>
      <w:r w:rsidRPr="009B6CBE">
        <w:rPr>
          <w:sz w:val="22"/>
          <w:szCs w:val="22"/>
          <w:lang w:eastAsia="hr-HR"/>
        </w:rPr>
        <w:t xml:space="preserve"> imenovani ovlašteni predstavnici naručitelja Odlukom gradonačelnika.</w:t>
      </w:r>
    </w:p>
    <w:p w:rsidR="009B6CBE" w:rsidRPr="009B6CBE" w:rsidRDefault="009B6CBE" w:rsidP="009B6CBE">
      <w:pPr>
        <w:autoSpaceDE w:val="0"/>
        <w:autoSpaceDN w:val="0"/>
        <w:adjustRightInd w:val="0"/>
        <w:jc w:val="center"/>
        <w:rPr>
          <w:rFonts w:eastAsia="Calibri"/>
          <w:b/>
          <w:sz w:val="22"/>
          <w:szCs w:val="22"/>
          <w:lang w:eastAsia="hr-HR"/>
        </w:rPr>
      </w:pPr>
      <w:proofErr w:type="gramStart"/>
      <w:r w:rsidRPr="009B6CBE">
        <w:rPr>
          <w:rFonts w:eastAsia="Calibri"/>
          <w:b/>
          <w:sz w:val="22"/>
          <w:szCs w:val="22"/>
          <w:lang w:eastAsia="hr-HR"/>
        </w:rPr>
        <w:t>Članak 2.</w:t>
      </w:r>
      <w:proofErr w:type="gramEnd"/>
    </w:p>
    <w:p w:rsidR="009B6CBE" w:rsidRPr="009B6CBE" w:rsidRDefault="009B6CBE" w:rsidP="009B6CBE">
      <w:pPr>
        <w:autoSpaceDE w:val="0"/>
        <w:autoSpaceDN w:val="0"/>
        <w:adjustRightInd w:val="0"/>
        <w:ind w:firstLine="708"/>
        <w:rPr>
          <w:rFonts w:eastAsia="Calibri"/>
          <w:sz w:val="22"/>
          <w:szCs w:val="22"/>
          <w:lang w:eastAsia="hr-HR"/>
        </w:rPr>
      </w:pPr>
      <w:r w:rsidRPr="009B6CBE">
        <w:rPr>
          <w:rFonts w:eastAsia="Calibri"/>
          <w:sz w:val="22"/>
          <w:szCs w:val="22"/>
          <w:lang w:eastAsia="hr-HR"/>
        </w:rPr>
        <w:t>Procijenjena vrijednost nabave iznosi 1.005.000</w:t>
      </w:r>
      <w:proofErr w:type="gramStart"/>
      <w:r w:rsidRPr="009B6CBE">
        <w:rPr>
          <w:rFonts w:eastAsia="Calibri"/>
          <w:sz w:val="22"/>
          <w:szCs w:val="22"/>
          <w:lang w:eastAsia="hr-HR"/>
        </w:rPr>
        <w:t>,00</w:t>
      </w:r>
      <w:proofErr w:type="gramEnd"/>
      <w:r w:rsidRPr="009B6CBE">
        <w:rPr>
          <w:rFonts w:eastAsia="Calibri"/>
          <w:sz w:val="22"/>
          <w:szCs w:val="22"/>
          <w:lang w:eastAsia="hr-HR"/>
        </w:rPr>
        <w:t xml:space="preserve"> kn bez poreza na dodanu vrijednost.</w:t>
      </w:r>
    </w:p>
    <w:p w:rsidR="009B6CBE" w:rsidRPr="009B6CBE" w:rsidRDefault="009B6CBE" w:rsidP="009B6CBE">
      <w:pPr>
        <w:autoSpaceDE w:val="0"/>
        <w:autoSpaceDN w:val="0"/>
        <w:adjustRightInd w:val="0"/>
        <w:rPr>
          <w:rFonts w:eastAsia="Calibri"/>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3.</w:t>
      </w:r>
      <w:proofErr w:type="gramEnd"/>
    </w:p>
    <w:p w:rsidR="009B6CBE" w:rsidRPr="009B6CBE" w:rsidRDefault="009B6CBE" w:rsidP="009B6CBE">
      <w:pPr>
        <w:ind w:firstLine="708"/>
        <w:jc w:val="both"/>
        <w:rPr>
          <w:sz w:val="22"/>
          <w:szCs w:val="22"/>
          <w:lang w:eastAsia="hr-HR"/>
        </w:rPr>
      </w:pPr>
      <w:proofErr w:type="gramStart"/>
      <w:r w:rsidRPr="009B6CBE">
        <w:rPr>
          <w:sz w:val="22"/>
          <w:szCs w:val="22"/>
          <w:lang w:eastAsia="hr-HR"/>
        </w:rPr>
        <w:t>Ovlašćuje se gradonačelnik Grada Karlovca da provede sve radnje u postupku predmetne javne nabave.</w:t>
      </w:r>
      <w:proofErr w:type="gramEnd"/>
    </w:p>
    <w:p w:rsidR="009B6CBE" w:rsidRPr="009B6CBE" w:rsidRDefault="009B6CBE" w:rsidP="009B6CBE">
      <w:pPr>
        <w:jc w:val="center"/>
        <w:rPr>
          <w:b/>
          <w:sz w:val="22"/>
          <w:szCs w:val="22"/>
          <w:lang w:eastAsia="hr-HR"/>
        </w:rPr>
      </w:pPr>
      <w:proofErr w:type="gramStart"/>
      <w:r w:rsidRPr="009B6CBE">
        <w:rPr>
          <w:b/>
          <w:sz w:val="22"/>
          <w:szCs w:val="22"/>
          <w:lang w:eastAsia="hr-HR"/>
        </w:rPr>
        <w:t>Članak 4.</w:t>
      </w:r>
      <w:proofErr w:type="gramEnd"/>
    </w:p>
    <w:p w:rsidR="009B6CBE" w:rsidRPr="009B6CBE" w:rsidRDefault="009B6CBE" w:rsidP="009B6CBE">
      <w:pPr>
        <w:autoSpaceDE w:val="0"/>
        <w:autoSpaceDN w:val="0"/>
        <w:adjustRightInd w:val="0"/>
        <w:jc w:val="both"/>
        <w:rPr>
          <w:rFonts w:eastAsia="Calibri"/>
          <w:sz w:val="22"/>
          <w:szCs w:val="22"/>
        </w:rPr>
      </w:pPr>
      <w:r w:rsidRPr="009B6CBE">
        <w:rPr>
          <w:sz w:val="22"/>
          <w:szCs w:val="22"/>
        </w:rPr>
        <w:t>Danom stupanja na snagu ove Odluke prestaje važiti Odluka o postupku nabave usluge upravljanja projektom (Tehnička pomoć) - Dogradnja i rekonstrukcija sustava odvodnje i rekonstrukcije vodoopskrbnog sustava Aglomeracije Karlovac-Duga Resa</w:t>
      </w:r>
      <w:r w:rsidRPr="009B6CBE">
        <w:rPr>
          <w:rFonts w:eastAsia="Calibri"/>
          <w:sz w:val="22"/>
          <w:szCs w:val="22"/>
        </w:rPr>
        <w:t xml:space="preserve"> </w:t>
      </w:r>
      <w:r w:rsidRPr="009B6CBE">
        <w:rPr>
          <w:sz w:val="22"/>
          <w:szCs w:val="22"/>
        </w:rPr>
        <w:t>(„Glasnik Grada Karlovca</w:t>
      </w:r>
      <w:proofErr w:type="gramStart"/>
      <w:r w:rsidRPr="009B6CBE">
        <w:rPr>
          <w:sz w:val="22"/>
          <w:szCs w:val="22"/>
        </w:rPr>
        <w:t>“ br</w:t>
      </w:r>
      <w:proofErr w:type="gramEnd"/>
      <w:r w:rsidRPr="009B6CBE">
        <w:rPr>
          <w:sz w:val="22"/>
          <w:szCs w:val="22"/>
        </w:rPr>
        <w:t>. 4/19).</w:t>
      </w:r>
    </w:p>
    <w:p w:rsidR="009B6CBE" w:rsidRPr="009B6CBE" w:rsidRDefault="009B6CBE" w:rsidP="009B6CBE">
      <w:pPr>
        <w:autoSpaceDE w:val="0"/>
        <w:autoSpaceDN w:val="0"/>
        <w:adjustRightInd w:val="0"/>
        <w:ind w:firstLine="708"/>
        <w:jc w:val="both"/>
        <w:rPr>
          <w:rFonts w:eastAsia="Calibri"/>
          <w:sz w:val="22"/>
          <w:szCs w:val="22"/>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5.</w:t>
      </w:r>
      <w:proofErr w:type="gramEnd"/>
    </w:p>
    <w:p w:rsidR="009B6CBE" w:rsidRPr="009B6CBE" w:rsidRDefault="009B6CBE" w:rsidP="009B6CBE">
      <w:pPr>
        <w:ind w:firstLine="708"/>
        <w:jc w:val="both"/>
        <w:rPr>
          <w:sz w:val="22"/>
          <w:szCs w:val="22"/>
          <w:lang w:eastAsia="hr-HR"/>
        </w:rPr>
      </w:pPr>
      <w:r w:rsidRPr="009B6CBE">
        <w:rPr>
          <w:sz w:val="22"/>
          <w:szCs w:val="22"/>
          <w:lang w:eastAsia="hr-HR"/>
        </w:rPr>
        <w:t xml:space="preserve">Ova Odluka stupa </w:t>
      </w:r>
      <w:proofErr w:type="gramStart"/>
      <w:r w:rsidRPr="009B6CBE">
        <w:rPr>
          <w:sz w:val="22"/>
          <w:szCs w:val="22"/>
          <w:lang w:eastAsia="hr-HR"/>
        </w:rPr>
        <w:t>na</w:t>
      </w:r>
      <w:proofErr w:type="gramEnd"/>
      <w:r w:rsidRPr="009B6CBE">
        <w:rPr>
          <w:sz w:val="22"/>
          <w:szCs w:val="22"/>
          <w:lang w:eastAsia="hr-HR"/>
        </w:rPr>
        <w:t xml:space="preserve"> snagu osmog dana od dana objave u „Glasniku Grada Karlovca“.</w:t>
      </w:r>
    </w:p>
    <w:p w:rsidR="009B6CBE" w:rsidRPr="009B6CBE" w:rsidRDefault="009B6CBE" w:rsidP="009B6CBE">
      <w:pPr>
        <w:ind w:firstLine="708"/>
        <w:jc w:val="both"/>
        <w:rPr>
          <w:sz w:val="22"/>
          <w:szCs w:val="22"/>
          <w:lang w:eastAsia="hr-HR"/>
        </w:rPr>
      </w:pPr>
    </w:p>
    <w:p w:rsidR="009B6CBE" w:rsidRDefault="009B6CBE" w:rsidP="009B6CBE">
      <w:pPr>
        <w:jc w:val="both"/>
        <w:rPr>
          <w:b/>
          <w:sz w:val="22"/>
          <w:szCs w:val="22"/>
        </w:rPr>
      </w:pPr>
    </w:p>
    <w:p w:rsidR="009B6CBE" w:rsidRDefault="009B6CBE" w:rsidP="009B6CBE">
      <w:pPr>
        <w:jc w:val="both"/>
        <w:rPr>
          <w:b/>
          <w:sz w:val="22"/>
          <w:szCs w:val="22"/>
        </w:rPr>
      </w:pPr>
    </w:p>
    <w:p w:rsidR="009B6CBE" w:rsidRPr="009B6CBE" w:rsidRDefault="009B6CBE" w:rsidP="009B6CBE">
      <w:pPr>
        <w:jc w:val="both"/>
        <w:rPr>
          <w:b/>
          <w:sz w:val="22"/>
          <w:szCs w:val="22"/>
        </w:rPr>
      </w:pPr>
    </w:p>
    <w:p w:rsidR="009B6CBE" w:rsidRPr="009B6CBE" w:rsidRDefault="009B6CBE" w:rsidP="009B6CBE">
      <w:pPr>
        <w:jc w:val="center"/>
        <w:rPr>
          <w:b/>
          <w:sz w:val="22"/>
          <w:szCs w:val="22"/>
        </w:rPr>
      </w:pPr>
      <w:proofErr w:type="gramStart"/>
      <w:r w:rsidRPr="009B6CBE">
        <w:rPr>
          <w:b/>
          <w:sz w:val="22"/>
          <w:szCs w:val="22"/>
        </w:rPr>
        <w:lastRenderedPageBreak/>
        <w:t>TOČKA 8.</w:t>
      </w:r>
      <w:proofErr w:type="gramEnd"/>
    </w:p>
    <w:p w:rsidR="009B6CBE" w:rsidRPr="009B6CBE" w:rsidRDefault="009B6CBE" w:rsidP="009B6CBE">
      <w:pPr>
        <w:jc w:val="both"/>
        <w:rPr>
          <w:b/>
          <w:sz w:val="22"/>
          <w:szCs w:val="22"/>
        </w:rPr>
      </w:pPr>
      <w:r w:rsidRPr="009B6CBE">
        <w:rPr>
          <w:b/>
          <w:sz w:val="22"/>
          <w:szCs w:val="22"/>
        </w:rPr>
        <w:t>ODLUKA O POSTUPKU NABAVE RADOVA NA UREĐENJU OBALE V. MAŽURANIĆA</w:t>
      </w:r>
    </w:p>
    <w:p w:rsidR="009B6CBE" w:rsidRPr="009B6CBE" w:rsidRDefault="009B6CBE" w:rsidP="009B6CBE">
      <w:pPr>
        <w:ind w:right="284" w:firstLine="708"/>
        <w:jc w:val="both"/>
        <w:rPr>
          <w:sz w:val="22"/>
          <w:szCs w:val="22"/>
        </w:rPr>
      </w:pPr>
    </w:p>
    <w:p w:rsidR="009B6CBE" w:rsidRPr="009B6CBE" w:rsidRDefault="009B6CBE" w:rsidP="009B6CBE">
      <w:pPr>
        <w:ind w:right="284" w:firstLine="708"/>
        <w:jc w:val="both"/>
        <w:rPr>
          <w:iCs/>
          <w:sz w:val="22"/>
          <w:szCs w:val="22"/>
          <w:lang w:val="hr-HR"/>
        </w:rPr>
      </w:pPr>
      <w:r w:rsidRPr="009B6CBE">
        <w:rPr>
          <w:sz w:val="22"/>
          <w:szCs w:val="22"/>
        </w:rPr>
        <w:t xml:space="preserve">Uvodno obrazloženje </w:t>
      </w:r>
      <w:proofErr w:type="gramStart"/>
      <w:r w:rsidRPr="009B6CBE">
        <w:rPr>
          <w:sz w:val="22"/>
          <w:szCs w:val="22"/>
        </w:rPr>
        <w:t>dala  je</w:t>
      </w:r>
      <w:proofErr w:type="gramEnd"/>
      <w:r w:rsidRPr="009B6CBE">
        <w:rPr>
          <w:sz w:val="22"/>
          <w:szCs w:val="22"/>
        </w:rPr>
        <w:t xml:space="preserve">  gospođa dr. sc. Ana Hranilović Trubić, dipl.ing.građ., pročelnica Upravnog odjela za prostorno uređenje, gradnju i zaštitu okoliša </w:t>
      </w:r>
      <w:r w:rsidRPr="009B6CBE">
        <w:rPr>
          <w:iCs/>
          <w:sz w:val="22"/>
          <w:szCs w:val="22"/>
          <w:lang w:val="hr-HR"/>
        </w:rPr>
        <w:t>putem elektroničke pošte.</w:t>
      </w:r>
    </w:p>
    <w:p w:rsidR="009B6CBE" w:rsidRPr="009B6CBE" w:rsidRDefault="009B6CBE" w:rsidP="009B6CBE">
      <w:pPr>
        <w:jc w:val="both"/>
        <w:rPr>
          <w:iCs/>
          <w:sz w:val="22"/>
          <w:szCs w:val="22"/>
          <w:lang w:val="hr-HR"/>
        </w:rPr>
      </w:pPr>
      <w:r w:rsidRPr="009B6CBE">
        <w:rPr>
          <w:iCs/>
          <w:sz w:val="22"/>
          <w:szCs w:val="22"/>
          <w:lang w:val="hr-HR"/>
        </w:rPr>
        <w:t xml:space="preserve"> </w:t>
      </w:r>
    </w:p>
    <w:p w:rsidR="009B6CBE" w:rsidRPr="009B6CBE" w:rsidRDefault="009B6CBE" w:rsidP="009B6CBE">
      <w:pPr>
        <w:jc w:val="both"/>
        <w:rPr>
          <w:iCs/>
          <w:sz w:val="22"/>
          <w:szCs w:val="22"/>
          <w:lang w:val="hr-HR"/>
        </w:rPr>
      </w:pPr>
      <w:r w:rsidRPr="009B6CBE">
        <w:rPr>
          <w:iCs/>
          <w:sz w:val="22"/>
          <w:szCs w:val="22"/>
          <w:lang w:val="hr-HR"/>
        </w:rPr>
        <w:t>Članovi Gradskog vijeća grada Karlovca su elektroničkim putem i telefonom uz sudjelovanje u glasovanju 23 (dvadesettri) gradska vijećnika sa 14 (četrnaest) glasa ZA su donijeli  sljedeću:</w:t>
      </w:r>
    </w:p>
    <w:p w:rsidR="009B6CBE" w:rsidRPr="009B6CBE" w:rsidRDefault="009B6CBE" w:rsidP="009B6CBE">
      <w:pPr>
        <w:jc w:val="both"/>
        <w:rPr>
          <w:iCs/>
          <w:sz w:val="22"/>
          <w:szCs w:val="22"/>
          <w:lang w:val="hr-HR"/>
        </w:rPr>
      </w:pPr>
    </w:p>
    <w:p w:rsidR="009B6CBE" w:rsidRPr="009B6CBE" w:rsidRDefault="009B6CBE" w:rsidP="009B6CBE">
      <w:pPr>
        <w:autoSpaceDE w:val="0"/>
        <w:autoSpaceDN w:val="0"/>
        <w:adjustRightInd w:val="0"/>
        <w:jc w:val="center"/>
        <w:rPr>
          <w:rFonts w:eastAsia="Calibri"/>
          <w:b/>
          <w:sz w:val="22"/>
          <w:szCs w:val="22"/>
          <w:lang w:eastAsia="hr-HR"/>
        </w:rPr>
      </w:pPr>
      <w:r w:rsidRPr="009B6CBE">
        <w:rPr>
          <w:rFonts w:eastAsia="Calibri"/>
          <w:b/>
          <w:sz w:val="22"/>
          <w:szCs w:val="22"/>
          <w:lang w:eastAsia="hr-HR"/>
        </w:rPr>
        <w:t xml:space="preserve">ODLUKU </w:t>
      </w:r>
    </w:p>
    <w:p w:rsidR="009B6CBE" w:rsidRPr="009B6CBE" w:rsidRDefault="009B6CBE" w:rsidP="009B6CBE">
      <w:pPr>
        <w:autoSpaceDE w:val="0"/>
        <w:autoSpaceDN w:val="0"/>
        <w:adjustRightInd w:val="0"/>
        <w:jc w:val="center"/>
        <w:rPr>
          <w:rFonts w:eastAsia="Calibri"/>
          <w:b/>
          <w:sz w:val="22"/>
          <w:szCs w:val="22"/>
          <w:lang w:eastAsia="hr-HR"/>
        </w:rPr>
      </w:pPr>
      <w:proofErr w:type="gramStart"/>
      <w:r w:rsidRPr="009B6CBE">
        <w:rPr>
          <w:rFonts w:eastAsia="Calibri"/>
          <w:b/>
          <w:sz w:val="22"/>
          <w:szCs w:val="22"/>
          <w:lang w:eastAsia="hr-HR"/>
        </w:rPr>
        <w:t>o</w:t>
      </w:r>
      <w:proofErr w:type="gramEnd"/>
      <w:r w:rsidRPr="009B6CBE">
        <w:rPr>
          <w:rFonts w:eastAsia="Calibri"/>
          <w:b/>
          <w:sz w:val="22"/>
          <w:szCs w:val="22"/>
          <w:lang w:eastAsia="hr-HR"/>
        </w:rPr>
        <w:t xml:space="preserve"> postupku nabave radova na uređenju Obale V. Mažuranića</w:t>
      </w:r>
    </w:p>
    <w:p w:rsidR="009B6CBE" w:rsidRPr="009B6CBE" w:rsidRDefault="009B6CBE" w:rsidP="009B6CBE">
      <w:pPr>
        <w:autoSpaceDE w:val="0"/>
        <w:autoSpaceDN w:val="0"/>
        <w:adjustRightInd w:val="0"/>
        <w:jc w:val="center"/>
        <w:rPr>
          <w:rFonts w:eastAsia="Calibri"/>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1.</w:t>
      </w:r>
      <w:proofErr w:type="gramEnd"/>
    </w:p>
    <w:p w:rsidR="009B6CBE" w:rsidRPr="009B6CBE" w:rsidRDefault="009B6CBE" w:rsidP="009B6CBE">
      <w:pPr>
        <w:autoSpaceDE w:val="0"/>
        <w:autoSpaceDN w:val="0"/>
        <w:adjustRightInd w:val="0"/>
        <w:jc w:val="both"/>
        <w:rPr>
          <w:rFonts w:eastAsia="Calibri"/>
          <w:color w:val="000000"/>
          <w:sz w:val="22"/>
          <w:szCs w:val="22"/>
        </w:rPr>
      </w:pPr>
      <w:r w:rsidRPr="009B6CBE">
        <w:rPr>
          <w:sz w:val="22"/>
          <w:szCs w:val="22"/>
          <w:lang w:eastAsia="hr-HR"/>
        </w:rPr>
        <w:tab/>
        <w:t xml:space="preserve">Postupak nabave radova </w:t>
      </w:r>
      <w:proofErr w:type="gramStart"/>
      <w:r w:rsidRPr="009B6CBE">
        <w:rPr>
          <w:sz w:val="22"/>
          <w:szCs w:val="22"/>
          <w:lang w:eastAsia="hr-HR"/>
        </w:rPr>
        <w:t>na</w:t>
      </w:r>
      <w:proofErr w:type="gramEnd"/>
      <w:r w:rsidRPr="009B6CBE">
        <w:rPr>
          <w:sz w:val="22"/>
          <w:szCs w:val="22"/>
          <w:lang w:eastAsia="hr-HR"/>
        </w:rPr>
        <w:t xml:space="preserve"> uređenju Obale V. Mažuranića provest će se sukladno Zakonu o javnoj nabavi (NN broj: 120/2016) primjenom otvorenog postupka javne nabave male vrijednosti u predmetu nabave: Radovi na uređenju Obale V. Mažuranića</w:t>
      </w:r>
      <w:r w:rsidRPr="009B6CBE">
        <w:rPr>
          <w:color w:val="000000"/>
          <w:sz w:val="22"/>
          <w:szCs w:val="22"/>
          <w:lang w:eastAsia="hr-HR"/>
        </w:rPr>
        <w:t>.</w:t>
      </w:r>
    </w:p>
    <w:p w:rsidR="009B6CBE" w:rsidRPr="009B6CBE" w:rsidRDefault="009B6CBE" w:rsidP="009B6CBE">
      <w:pPr>
        <w:autoSpaceDE w:val="0"/>
        <w:autoSpaceDN w:val="0"/>
        <w:adjustRightInd w:val="0"/>
        <w:rPr>
          <w:rFonts w:eastAsia="Calibri"/>
          <w:b/>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2.</w:t>
      </w:r>
      <w:proofErr w:type="gramEnd"/>
    </w:p>
    <w:p w:rsidR="009B6CBE" w:rsidRPr="009B6CBE" w:rsidRDefault="009B6CBE" w:rsidP="009B6CBE">
      <w:pPr>
        <w:autoSpaceDE w:val="0"/>
        <w:autoSpaceDN w:val="0"/>
        <w:adjustRightInd w:val="0"/>
        <w:jc w:val="both"/>
        <w:rPr>
          <w:sz w:val="22"/>
          <w:szCs w:val="22"/>
          <w:lang w:eastAsia="hr-HR"/>
        </w:rPr>
      </w:pPr>
      <w:r w:rsidRPr="009B6CBE">
        <w:rPr>
          <w:sz w:val="22"/>
          <w:szCs w:val="22"/>
          <w:lang w:eastAsia="hr-HR"/>
        </w:rPr>
        <w:tab/>
        <w:t>Procjenjena vrijednost nabave iznosi 3.350.000</w:t>
      </w:r>
      <w:proofErr w:type="gramStart"/>
      <w:r w:rsidRPr="009B6CBE">
        <w:rPr>
          <w:sz w:val="22"/>
          <w:szCs w:val="22"/>
          <w:lang w:eastAsia="hr-HR"/>
        </w:rPr>
        <w:t>,00</w:t>
      </w:r>
      <w:proofErr w:type="gramEnd"/>
      <w:r w:rsidRPr="009B6CBE">
        <w:rPr>
          <w:sz w:val="22"/>
          <w:szCs w:val="22"/>
          <w:lang w:eastAsia="hr-HR"/>
        </w:rPr>
        <w:t xml:space="preserve"> kn bez PDV-a.</w:t>
      </w:r>
    </w:p>
    <w:p w:rsidR="009B6CBE" w:rsidRPr="009B6CBE" w:rsidRDefault="009B6CBE" w:rsidP="009B6CBE">
      <w:pPr>
        <w:autoSpaceDE w:val="0"/>
        <w:autoSpaceDN w:val="0"/>
        <w:adjustRightInd w:val="0"/>
        <w:jc w:val="both"/>
        <w:rPr>
          <w:rFonts w:eastAsia="Calibri"/>
          <w:color w:val="000000"/>
          <w:sz w:val="22"/>
          <w:szCs w:val="22"/>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3.</w:t>
      </w:r>
      <w:proofErr w:type="gramEnd"/>
    </w:p>
    <w:p w:rsidR="009B6CBE" w:rsidRPr="009B6CBE" w:rsidRDefault="009B6CBE" w:rsidP="009B6CBE">
      <w:pPr>
        <w:autoSpaceDE w:val="0"/>
        <w:autoSpaceDN w:val="0"/>
        <w:adjustRightInd w:val="0"/>
        <w:jc w:val="both"/>
        <w:rPr>
          <w:rFonts w:eastAsia="Calibri"/>
          <w:color w:val="000000"/>
          <w:sz w:val="22"/>
          <w:szCs w:val="22"/>
        </w:rPr>
      </w:pPr>
      <w:r w:rsidRPr="009B6CBE">
        <w:rPr>
          <w:sz w:val="22"/>
          <w:szCs w:val="22"/>
          <w:lang w:eastAsia="hr-HR"/>
        </w:rPr>
        <w:tab/>
      </w:r>
      <w:proofErr w:type="gramStart"/>
      <w:r w:rsidRPr="009B6CBE">
        <w:rPr>
          <w:sz w:val="22"/>
          <w:szCs w:val="22"/>
          <w:lang w:eastAsia="hr-HR"/>
        </w:rPr>
        <w:t>Ovlašćuje se gradonačelnik Grada Karlovca da provede sve radnje u postupku predmetne javne nabave</w:t>
      </w:r>
      <w:r w:rsidRPr="009B6CBE">
        <w:rPr>
          <w:color w:val="000000"/>
          <w:sz w:val="22"/>
          <w:szCs w:val="22"/>
          <w:lang w:eastAsia="hr-HR"/>
        </w:rPr>
        <w:t>.</w:t>
      </w:r>
      <w:proofErr w:type="gramEnd"/>
    </w:p>
    <w:p w:rsidR="009B6CBE" w:rsidRPr="009B6CBE" w:rsidRDefault="009B6CBE" w:rsidP="009B6CBE">
      <w:pPr>
        <w:ind w:firstLine="708"/>
        <w:jc w:val="both"/>
        <w:rPr>
          <w:sz w:val="22"/>
          <w:szCs w:val="22"/>
          <w:lang w:eastAsia="hr-HR"/>
        </w:rPr>
      </w:pPr>
    </w:p>
    <w:p w:rsidR="009B6CBE" w:rsidRPr="009B6CBE" w:rsidRDefault="009B6CBE" w:rsidP="009B6CBE">
      <w:pPr>
        <w:jc w:val="center"/>
        <w:rPr>
          <w:b/>
          <w:sz w:val="22"/>
          <w:szCs w:val="22"/>
          <w:lang w:eastAsia="hr-HR"/>
        </w:rPr>
      </w:pPr>
      <w:proofErr w:type="gramStart"/>
      <w:r w:rsidRPr="009B6CBE">
        <w:rPr>
          <w:b/>
          <w:sz w:val="22"/>
          <w:szCs w:val="22"/>
          <w:lang w:eastAsia="hr-HR"/>
        </w:rPr>
        <w:t>Članak 2.</w:t>
      </w:r>
      <w:proofErr w:type="gramEnd"/>
    </w:p>
    <w:p w:rsidR="009B6CBE" w:rsidRPr="009B6CBE" w:rsidRDefault="009B6CBE" w:rsidP="009B6CBE">
      <w:pPr>
        <w:ind w:firstLine="708"/>
        <w:jc w:val="both"/>
        <w:rPr>
          <w:sz w:val="22"/>
          <w:szCs w:val="22"/>
          <w:lang w:eastAsia="hr-HR"/>
        </w:rPr>
      </w:pPr>
      <w:r w:rsidRPr="009B6CBE">
        <w:rPr>
          <w:sz w:val="22"/>
          <w:szCs w:val="22"/>
          <w:lang w:eastAsia="hr-HR"/>
        </w:rPr>
        <w:t xml:space="preserve">Ova Odluka stupa </w:t>
      </w:r>
      <w:proofErr w:type="gramStart"/>
      <w:r w:rsidRPr="009B6CBE">
        <w:rPr>
          <w:sz w:val="22"/>
          <w:szCs w:val="22"/>
          <w:lang w:eastAsia="hr-HR"/>
        </w:rPr>
        <w:t>na</w:t>
      </w:r>
      <w:proofErr w:type="gramEnd"/>
      <w:r w:rsidRPr="009B6CBE">
        <w:rPr>
          <w:sz w:val="22"/>
          <w:szCs w:val="22"/>
          <w:lang w:eastAsia="hr-HR"/>
        </w:rPr>
        <w:t xml:space="preserve"> snagu prvog dana od dana objave u „Glasniku Grada Karlovca“.</w:t>
      </w:r>
    </w:p>
    <w:p w:rsidR="009B6CBE" w:rsidRPr="009B6CBE" w:rsidRDefault="009B6CBE" w:rsidP="009B6CBE">
      <w:pPr>
        <w:jc w:val="both"/>
        <w:rPr>
          <w:rFonts w:eastAsia="Calibri"/>
          <w:color w:val="000000"/>
          <w:sz w:val="22"/>
          <w:szCs w:val="22"/>
        </w:rPr>
      </w:pPr>
    </w:p>
    <w:p w:rsidR="009B6CBE" w:rsidRPr="009B6CBE" w:rsidRDefault="009B6CBE" w:rsidP="009B6CBE">
      <w:pPr>
        <w:autoSpaceDE w:val="0"/>
        <w:autoSpaceDN w:val="0"/>
        <w:adjustRightInd w:val="0"/>
        <w:jc w:val="both"/>
        <w:rPr>
          <w:rFonts w:eastAsia="Calibri"/>
          <w:i/>
          <w:sz w:val="22"/>
          <w:szCs w:val="22"/>
          <w:lang w:val="hr-HR"/>
        </w:rPr>
      </w:pPr>
      <w:r w:rsidRPr="009B6CBE">
        <w:rPr>
          <w:rFonts w:eastAsia="Calibri"/>
          <w:i/>
          <w:sz w:val="22"/>
          <w:szCs w:val="22"/>
          <w:lang w:val="hr-HR"/>
        </w:rPr>
        <w:t xml:space="preserve"> </w:t>
      </w:r>
    </w:p>
    <w:p w:rsidR="009B6CBE" w:rsidRPr="009B6CBE" w:rsidRDefault="009B6CBE" w:rsidP="009B6CBE">
      <w:pPr>
        <w:rPr>
          <w:sz w:val="22"/>
          <w:szCs w:val="22"/>
        </w:rPr>
      </w:pPr>
      <w:r w:rsidRPr="009B6CBE">
        <w:rPr>
          <w:sz w:val="22"/>
          <w:szCs w:val="22"/>
        </w:rPr>
        <w:t>Dovršeno u 11</w:t>
      </w:r>
      <w:proofErr w:type="gramStart"/>
      <w:r w:rsidRPr="009B6CBE">
        <w:rPr>
          <w:sz w:val="22"/>
          <w:szCs w:val="22"/>
        </w:rPr>
        <w:t>,10</w:t>
      </w:r>
      <w:proofErr w:type="gramEnd"/>
      <w:r w:rsidRPr="009B6CBE">
        <w:rPr>
          <w:sz w:val="22"/>
          <w:szCs w:val="22"/>
        </w:rPr>
        <w:t xml:space="preserve"> sati.</w:t>
      </w:r>
    </w:p>
    <w:p w:rsidR="009B6CBE" w:rsidRPr="009B6CBE" w:rsidRDefault="009B6CBE" w:rsidP="009B6CBE">
      <w:pPr>
        <w:rPr>
          <w:sz w:val="22"/>
          <w:szCs w:val="22"/>
        </w:rPr>
      </w:pPr>
    </w:p>
    <w:p w:rsidR="009B6CBE" w:rsidRPr="009B6CBE" w:rsidRDefault="009B6CBE" w:rsidP="009B6CBE">
      <w:pPr>
        <w:rPr>
          <w:sz w:val="22"/>
          <w:szCs w:val="22"/>
        </w:rPr>
      </w:pPr>
    </w:p>
    <w:p w:rsidR="009B6CBE" w:rsidRPr="009B6CBE" w:rsidRDefault="009B6CBE" w:rsidP="009B6CBE">
      <w:pPr>
        <w:rPr>
          <w:sz w:val="22"/>
          <w:szCs w:val="22"/>
        </w:rPr>
      </w:pPr>
      <w:r w:rsidRPr="009B6CBE">
        <w:rPr>
          <w:sz w:val="22"/>
          <w:szCs w:val="22"/>
        </w:rPr>
        <w:t xml:space="preserve">  ZAPISNIČAR                        </w:t>
      </w:r>
      <w:r w:rsidRPr="009B6CBE">
        <w:rPr>
          <w:sz w:val="22"/>
          <w:szCs w:val="22"/>
        </w:rPr>
        <w:tab/>
      </w:r>
      <w:r w:rsidRPr="009B6CBE">
        <w:rPr>
          <w:sz w:val="22"/>
          <w:szCs w:val="22"/>
        </w:rPr>
        <w:tab/>
      </w:r>
      <w:r w:rsidRPr="009B6CBE">
        <w:rPr>
          <w:sz w:val="22"/>
          <w:szCs w:val="22"/>
        </w:rPr>
        <w:tab/>
      </w:r>
      <w:r w:rsidRPr="009B6CBE">
        <w:rPr>
          <w:sz w:val="22"/>
          <w:szCs w:val="22"/>
        </w:rPr>
        <w:tab/>
        <w:t xml:space="preserve">         PREDSJEDNIK</w:t>
      </w:r>
    </w:p>
    <w:p w:rsidR="009B6CBE" w:rsidRPr="009B6CBE" w:rsidRDefault="009B6CBE" w:rsidP="009B6CBE">
      <w:pPr>
        <w:ind w:left="1416" w:firstLine="708"/>
        <w:rPr>
          <w:sz w:val="22"/>
          <w:szCs w:val="22"/>
        </w:rPr>
      </w:pPr>
      <w:r w:rsidRPr="009B6CBE">
        <w:rPr>
          <w:sz w:val="22"/>
          <w:szCs w:val="22"/>
        </w:rPr>
        <w:t xml:space="preserve">                                      GRADSKOG VIJEĆA GRADA KARLOVCA</w:t>
      </w:r>
    </w:p>
    <w:p w:rsidR="009B6CBE" w:rsidRPr="009B6CBE" w:rsidRDefault="009B6CBE" w:rsidP="009B6CBE">
      <w:pPr>
        <w:rPr>
          <w:sz w:val="22"/>
          <w:szCs w:val="22"/>
        </w:rPr>
      </w:pPr>
      <w:r w:rsidRPr="009B6CBE">
        <w:rPr>
          <w:sz w:val="22"/>
          <w:szCs w:val="22"/>
        </w:rPr>
        <w:t xml:space="preserve">Višnjica Jurković    </w:t>
      </w:r>
      <w:r w:rsidRPr="009B6CBE">
        <w:rPr>
          <w:sz w:val="22"/>
          <w:szCs w:val="22"/>
        </w:rPr>
        <w:tab/>
      </w:r>
      <w:r w:rsidRPr="009B6CBE">
        <w:rPr>
          <w:sz w:val="22"/>
          <w:szCs w:val="22"/>
        </w:rPr>
        <w:tab/>
      </w:r>
      <w:r w:rsidRPr="009B6CBE">
        <w:rPr>
          <w:sz w:val="22"/>
          <w:szCs w:val="22"/>
        </w:rPr>
        <w:tab/>
        <w:t xml:space="preserve">                     </w:t>
      </w:r>
    </w:p>
    <w:p w:rsidR="009B6CBE" w:rsidRPr="009B6CBE" w:rsidRDefault="009B6CBE" w:rsidP="009B6CBE">
      <w:pPr>
        <w:ind w:left="3540"/>
        <w:rPr>
          <w:sz w:val="22"/>
          <w:szCs w:val="22"/>
        </w:rPr>
      </w:pPr>
      <w:r w:rsidRPr="009B6CBE">
        <w:rPr>
          <w:sz w:val="22"/>
          <w:szCs w:val="22"/>
        </w:rPr>
        <w:t xml:space="preserve">                         Matija Furač, struč. spec.oec</w:t>
      </w:r>
      <w:proofErr w:type="gramStart"/>
      <w:r w:rsidRPr="009B6CBE">
        <w:rPr>
          <w:sz w:val="22"/>
          <w:szCs w:val="22"/>
        </w:rPr>
        <w:t>..</w:t>
      </w:r>
      <w:proofErr w:type="gramEnd"/>
    </w:p>
    <w:p w:rsidR="00BD00F1" w:rsidRPr="009B6CBE" w:rsidRDefault="00BD00F1" w:rsidP="00BD00F1">
      <w:pPr>
        <w:rPr>
          <w:iCs/>
          <w:sz w:val="22"/>
          <w:szCs w:val="22"/>
          <w:lang w:val="hr-HR"/>
        </w:rPr>
      </w:pPr>
    </w:p>
    <w:sectPr w:rsidR="00BD00F1" w:rsidRPr="009B6CBE" w:rsidSect="00C4689D">
      <w:headerReference w:type="default" r:id="rId11"/>
      <w:footerReference w:type="default" r:id="rId12"/>
      <w:pgSz w:w="11906" w:h="16838"/>
      <w:pgMar w:top="1618" w:right="1133"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687" w:rsidRDefault="00DD2687">
      <w:r>
        <w:separator/>
      </w:r>
    </w:p>
  </w:endnote>
  <w:endnote w:type="continuationSeparator" w:id="0">
    <w:p w:rsidR="00DD2687" w:rsidRDefault="00DD2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644643"/>
      <w:docPartObj>
        <w:docPartGallery w:val="Page Numbers (Bottom of Page)"/>
        <w:docPartUnique/>
      </w:docPartObj>
    </w:sdtPr>
    <w:sdtEndPr/>
    <w:sdtContent>
      <w:p w:rsidR="00491617" w:rsidRDefault="00337B9E">
        <w:pPr>
          <w:pStyle w:val="Podnoje"/>
          <w:jc w:val="center"/>
        </w:pPr>
        <w:r>
          <w:fldChar w:fldCharType="begin"/>
        </w:r>
        <w:r>
          <w:instrText>PAGE   \* MERGEFORMAT</w:instrText>
        </w:r>
        <w:r>
          <w:fldChar w:fldCharType="separate"/>
        </w:r>
        <w:r w:rsidR="007C40E0" w:rsidRPr="007C40E0">
          <w:rPr>
            <w:noProof/>
            <w:lang w:val="hr-HR"/>
          </w:rPr>
          <w:t>3</w:t>
        </w:r>
        <w:r>
          <w:fldChar w:fldCharType="end"/>
        </w:r>
      </w:p>
    </w:sdtContent>
  </w:sdt>
  <w:p w:rsidR="00491617" w:rsidRDefault="00DD268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687" w:rsidRDefault="00DD2687">
      <w:r>
        <w:separator/>
      </w:r>
    </w:p>
  </w:footnote>
  <w:footnote w:type="continuationSeparator" w:id="0">
    <w:p w:rsidR="00DD2687" w:rsidRDefault="00DD26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617" w:rsidRDefault="00DD2687">
    <w:pPr>
      <w:pStyle w:val="Zaglavlje"/>
      <w:jc w:val="center"/>
    </w:pPr>
  </w:p>
  <w:p w:rsidR="00491617" w:rsidRDefault="00DD2687" w:rsidP="007F3BA7">
    <w:pPr>
      <w:pStyle w:val="Zaglavlje"/>
      <w:tabs>
        <w:tab w:val="clear" w:pos="4680"/>
      </w:tabs>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C24"/>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0F83483"/>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3514DA9"/>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0294D1E"/>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91A3AA9"/>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4EF84433"/>
    <w:multiLevelType w:val="hybridMultilevel"/>
    <w:tmpl w:val="C812DB84"/>
    <w:lvl w:ilvl="0" w:tplc="EC80710E">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6">
    <w:nsid w:val="59FF4E88"/>
    <w:multiLevelType w:val="hybridMultilevel"/>
    <w:tmpl w:val="B7C80EF6"/>
    <w:lvl w:ilvl="0" w:tplc="AACCC45E">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nsid w:val="7F251363"/>
    <w:multiLevelType w:val="hybridMultilevel"/>
    <w:tmpl w:val="EED057A0"/>
    <w:lvl w:ilvl="0" w:tplc="4D38EF4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7"/>
  </w:num>
  <w:num w:numId="9">
    <w:abstractNumId w:val="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0F1"/>
    <w:rsid w:val="00010AB9"/>
    <w:rsid w:val="00021979"/>
    <w:rsid w:val="002A7E25"/>
    <w:rsid w:val="00324CE1"/>
    <w:rsid w:val="00337B9E"/>
    <w:rsid w:val="00354D5B"/>
    <w:rsid w:val="00393D57"/>
    <w:rsid w:val="00614C8D"/>
    <w:rsid w:val="006C6867"/>
    <w:rsid w:val="007C17CA"/>
    <w:rsid w:val="007C40E0"/>
    <w:rsid w:val="007F7FFB"/>
    <w:rsid w:val="00850917"/>
    <w:rsid w:val="009B6CBE"/>
    <w:rsid w:val="009C1884"/>
    <w:rsid w:val="00AA14A0"/>
    <w:rsid w:val="00AB3F76"/>
    <w:rsid w:val="00B60533"/>
    <w:rsid w:val="00B61EFA"/>
    <w:rsid w:val="00BD00F1"/>
    <w:rsid w:val="00C4689D"/>
    <w:rsid w:val="00CB6B0C"/>
    <w:rsid w:val="00CC0924"/>
    <w:rsid w:val="00DD2687"/>
    <w:rsid w:val="00EC3EBF"/>
    <w:rsid w:val="00F671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0F1"/>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BD00F1"/>
    <w:pPr>
      <w:keepNext/>
      <w:jc w:val="center"/>
      <w:outlineLvl w:val="0"/>
    </w:pPr>
    <w:rPr>
      <w:i/>
      <w:iCs/>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BD00F1"/>
    <w:rPr>
      <w:rFonts w:ascii="Times New Roman" w:eastAsia="Times New Roman" w:hAnsi="Times New Roman" w:cs="Times New Roman"/>
      <w:i/>
      <w:iCs/>
      <w:sz w:val="24"/>
      <w:szCs w:val="24"/>
      <w:lang w:eastAsia="hr-HR"/>
    </w:rPr>
  </w:style>
  <w:style w:type="paragraph" w:styleId="Zaglavlje">
    <w:name w:val="header"/>
    <w:basedOn w:val="Normal"/>
    <w:link w:val="ZaglavljeChar"/>
    <w:uiPriority w:val="99"/>
    <w:unhideWhenUsed/>
    <w:rsid w:val="00BD00F1"/>
    <w:pPr>
      <w:tabs>
        <w:tab w:val="center" w:pos="4680"/>
        <w:tab w:val="right" w:pos="9360"/>
      </w:tabs>
    </w:pPr>
  </w:style>
  <w:style w:type="character" w:customStyle="1" w:styleId="ZaglavljeChar">
    <w:name w:val="Zaglavlje Char"/>
    <w:basedOn w:val="Zadanifontodlomka"/>
    <w:link w:val="Zaglavlje"/>
    <w:uiPriority w:val="99"/>
    <w:rsid w:val="00BD00F1"/>
    <w:rPr>
      <w:rFonts w:ascii="Times New Roman" w:eastAsia="Times New Roman" w:hAnsi="Times New Roman" w:cs="Times New Roman"/>
      <w:sz w:val="24"/>
      <w:szCs w:val="24"/>
      <w:lang w:val="en-GB"/>
    </w:rPr>
  </w:style>
  <w:style w:type="paragraph" w:styleId="Odlomakpopisa">
    <w:name w:val="List Paragraph"/>
    <w:basedOn w:val="Normal"/>
    <w:uiPriority w:val="34"/>
    <w:qFormat/>
    <w:rsid w:val="00BD00F1"/>
    <w:pPr>
      <w:ind w:left="720"/>
      <w:contextualSpacing/>
    </w:pPr>
  </w:style>
  <w:style w:type="paragraph" w:styleId="Podnoje">
    <w:name w:val="footer"/>
    <w:basedOn w:val="Normal"/>
    <w:link w:val="PodnojeChar"/>
    <w:uiPriority w:val="99"/>
    <w:unhideWhenUsed/>
    <w:rsid w:val="00BD00F1"/>
    <w:pPr>
      <w:tabs>
        <w:tab w:val="center" w:pos="4536"/>
        <w:tab w:val="right" w:pos="9072"/>
      </w:tabs>
    </w:pPr>
  </w:style>
  <w:style w:type="character" w:customStyle="1" w:styleId="PodnojeChar">
    <w:name w:val="Podnožje Char"/>
    <w:basedOn w:val="Zadanifontodlomka"/>
    <w:link w:val="Podnoje"/>
    <w:uiPriority w:val="99"/>
    <w:rsid w:val="00BD00F1"/>
    <w:rPr>
      <w:rFonts w:ascii="Times New Roman" w:eastAsia="Times New Roman" w:hAnsi="Times New Roman" w:cs="Times New Roman"/>
      <w:sz w:val="24"/>
      <w:szCs w:val="24"/>
      <w:lang w:val="en-GB"/>
    </w:rPr>
  </w:style>
  <w:style w:type="table" w:styleId="Reetkatablice">
    <w:name w:val="Table Grid"/>
    <w:basedOn w:val="Obinatablica"/>
    <w:uiPriority w:val="59"/>
    <w:rsid w:val="00BD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BD00F1"/>
    <w:rPr>
      <w:rFonts w:ascii="Tahoma" w:hAnsi="Tahoma" w:cs="Tahoma"/>
      <w:sz w:val="16"/>
      <w:szCs w:val="16"/>
    </w:rPr>
  </w:style>
  <w:style w:type="character" w:customStyle="1" w:styleId="TekstbaloniaChar">
    <w:name w:val="Tekst balončića Char"/>
    <w:basedOn w:val="Zadanifontodlomka"/>
    <w:link w:val="Tekstbalonia"/>
    <w:uiPriority w:val="99"/>
    <w:semiHidden/>
    <w:rsid w:val="00BD00F1"/>
    <w:rPr>
      <w:rFonts w:ascii="Tahoma" w:eastAsia="Times New Roman" w:hAnsi="Tahoma" w:cs="Tahoma"/>
      <w:sz w:val="16"/>
      <w:szCs w:val="16"/>
      <w:lang w:val="en-GB"/>
    </w:rPr>
  </w:style>
  <w:style w:type="paragraph" w:styleId="Tijeloteksta-uvlaka3">
    <w:name w:val="Body Text Indent 3"/>
    <w:basedOn w:val="Normal"/>
    <w:link w:val="Tijeloteksta-uvlaka3Char"/>
    <w:semiHidden/>
    <w:unhideWhenUsed/>
    <w:rsid w:val="007C17CA"/>
    <w:pPr>
      <w:spacing w:after="120"/>
      <w:ind w:left="283"/>
    </w:pPr>
    <w:rPr>
      <w:sz w:val="16"/>
      <w:szCs w:val="16"/>
    </w:rPr>
  </w:style>
  <w:style w:type="character" w:customStyle="1" w:styleId="Tijeloteksta-uvlaka3Char">
    <w:name w:val="Tijelo teksta - uvlaka 3 Char"/>
    <w:basedOn w:val="Zadanifontodlomka"/>
    <w:link w:val="Tijeloteksta-uvlaka3"/>
    <w:semiHidden/>
    <w:rsid w:val="007C17CA"/>
    <w:rPr>
      <w:rFonts w:ascii="Times New Roman" w:eastAsia="Times New Roman" w:hAnsi="Times New Roman" w:cs="Times New Roman"/>
      <w:sz w:val="16"/>
      <w:szCs w:val="16"/>
      <w:lang w:val="en-GB"/>
    </w:rPr>
  </w:style>
  <w:style w:type="character" w:customStyle="1" w:styleId="st">
    <w:name w:val="st"/>
    <w:basedOn w:val="Zadanifontodlomka"/>
    <w:rsid w:val="009C1884"/>
  </w:style>
  <w:style w:type="character" w:styleId="Istaknuto">
    <w:name w:val="Emphasis"/>
    <w:basedOn w:val="Zadanifontodlomka"/>
    <w:uiPriority w:val="20"/>
    <w:qFormat/>
    <w:rsid w:val="009C1884"/>
    <w:rPr>
      <w:i/>
      <w:iCs/>
    </w:rPr>
  </w:style>
  <w:style w:type="character" w:styleId="Naglaeno">
    <w:name w:val="Strong"/>
    <w:basedOn w:val="Zadanifontodlomka"/>
    <w:uiPriority w:val="22"/>
    <w:qFormat/>
    <w:rsid w:val="009C18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0F1"/>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BD00F1"/>
    <w:pPr>
      <w:keepNext/>
      <w:jc w:val="center"/>
      <w:outlineLvl w:val="0"/>
    </w:pPr>
    <w:rPr>
      <w:i/>
      <w:iCs/>
      <w:lang w:val="hr-HR"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BD00F1"/>
    <w:rPr>
      <w:rFonts w:ascii="Times New Roman" w:eastAsia="Times New Roman" w:hAnsi="Times New Roman" w:cs="Times New Roman"/>
      <w:i/>
      <w:iCs/>
      <w:sz w:val="24"/>
      <w:szCs w:val="24"/>
      <w:lang w:eastAsia="hr-HR"/>
    </w:rPr>
  </w:style>
  <w:style w:type="paragraph" w:styleId="Zaglavlje">
    <w:name w:val="header"/>
    <w:basedOn w:val="Normal"/>
    <w:link w:val="ZaglavljeChar"/>
    <w:uiPriority w:val="99"/>
    <w:unhideWhenUsed/>
    <w:rsid w:val="00BD00F1"/>
    <w:pPr>
      <w:tabs>
        <w:tab w:val="center" w:pos="4680"/>
        <w:tab w:val="right" w:pos="9360"/>
      </w:tabs>
    </w:pPr>
  </w:style>
  <w:style w:type="character" w:customStyle="1" w:styleId="ZaglavljeChar">
    <w:name w:val="Zaglavlje Char"/>
    <w:basedOn w:val="Zadanifontodlomka"/>
    <w:link w:val="Zaglavlje"/>
    <w:uiPriority w:val="99"/>
    <w:rsid w:val="00BD00F1"/>
    <w:rPr>
      <w:rFonts w:ascii="Times New Roman" w:eastAsia="Times New Roman" w:hAnsi="Times New Roman" w:cs="Times New Roman"/>
      <w:sz w:val="24"/>
      <w:szCs w:val="24"/>
      <w:lang w:val="en-GB"/>
    </w:rPr>
  </w:style>
  <w:style w:type="paragraph" w:styleId="Odlomakpopisa">
    <w:name w:val="List Paragraph"/>
    <w:basedOn w:val="Normal"/>
    <w:uiPriority w:val="34"/>
    <w:qFormat/>
    <w:rsid w:val="00BD00F1"/>
    <w:pPr>
      <w:ind w:left="720"/>
      <w:contextualSpacing/>
    </w:pPr>
  </w:style>
  <w:style w:type="paragraph" w:styleId="Podnoje">
    <w:name w:val="footer"/>
    <w:basedOn w:val="Normal"/>
    <w:link w:val="PodnojeChar"/>
    <w:uiPriority w:val="99"/>
    <w:unhideWhenUsed/>
    <w:rsid w:val="00BD00F1"/>
    <w:pPr>
      <w:tabs>
        <w:tab w:val="center" w:pos="4536"/>
        <w:tab w:val="right" w:pos="9072"/>
      </w:tabs>
    </w:pPr>
  </w:style>
  <w:style w:type="character" w:customStyle="1" w:styleId="PodnojeChar">
    <w:name w:val="Podnožje Char"/>
    <w:basedOn w:val="Zadanifontodlomka"/>
    <w:link w:val="Podnoje"/>
    <w:uiPriority w:val="99"/>
    <w:rsid w:val="00BD00F1"/>
    <w:rPr>
      <w:rFonts w:ascii="Times New Roman" w:eastAsia="Times New Roman" w:hAnsi="Times New Roman" w:cs="Times New Roman"/>
      <w:sz w:val="24"/>
      <w:szCs w:val="24"/>
      <w:lang w:val="en-GB"/>
    </w:rPr>
  </w:style>
  <w:style w:type="table" w:styleId="Reetkatablice">
    <w:name w:val="Table Grid"/>
    <w:basedOn w:val="Obinatablica"/>
    <w:uiPriority w:val="59"/>
    <w:rsid w:val="00BD00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BD00F1"/>
    <w:rPr>
      <w:rFonts w:ascii="Tahoma" w:hAnsi="Tahoma" w:cs="Tahoma"/>
      <w:sz w:val="16"/>
      <w:szCs w:val="16"/>
    </w:rPr>
  </w:style>
  <w:style w:type="character" w:customStyle="1" w:styleId="TekstbaloniaChar">
    <w:name w:val="Tekst balončića Char"/>
    <w:basedOn w:val="Zadanifontodlomka"/>
    <w:link w:val="Tekstbalonia"/>
    <w:uiPriority w:val="99"/>
    <w:semiHidden/>
    <w:rsid w:val="00BD00F1"/>
    <w:rPr>
      <w:rFonts w:ascii="Tahoma" w:eastAsia="Times New Roman" w:hAnsi="Tahoma" w:cs="Tahoma"/>
      <w:sz w:val="16"/>
      <w:szCs w:val="16"/>
      <w:lang w:val="en-GB"/>
    </w:rPr>
  </w:style>
  <w:style w:type="paragraph" w:styleId="Tijeloteksta-uvlaka3">
    <w:name w:val="Body Text Indent 3"/>
    <w:basedOn w:val="Normal"/>
    <w:link w:val="Tijeloteksta-uvlaka3Char"/>
    <w:semiHidden/>
    <w:unhideWhenUsed/>
    <w:rsid w:val="007C17CA"/>
    <w:pPr>
      <w:spacing w:after="120"/>
      <w:ind w:left="283"/>
    </w:pPr>
    <w:rPr>
      <w:sz w:val="16"/>
      <w:szCs w:val="16"/>
    </w:rPr>
  </w:style>
  <w:style w:type="character" w:customStyle="1" w:styleId="Tijeloteksta-uvlaka3Char">
    <w:name w:val="Tijelo teksta - uvlaka 3 Char"/>
    <w:basedOn w:val="Zadanifontodlomka"/>
    <w:link w:val="Tijeloteksta-uvlaka3"/>
    <w:semiHidden/>
    <w:rsid w:val="007C17CA"/>
    <w:rPr>
      <w:rFonts w:ascii="Times New Roman" w:eastAsia="Times New Roman" w:hAnsi="Times New Roman" w:cs="Times New Roman"/>
      <w:sz w:val="16"/>
      <w:szCs w:val="16"/>
      <w:lang w:val="en-GB"/>
    </w:rPr>
  </w:style>
  <w:style w:type="character" w:customStyle="1" w:styleId="st">
    <w:name w:val="st"/>
    <w:basedOn w:val="Zadanifontodlomka"/>
    <w:rsid w:val="009C1884"/>
  </w:style>
  <w:style w:type="character" w:styleId="Istaknuto">
    <w:name w:val="Emphasis"/>
    <w:basedOn w:val="Zadanifontodlomka"/>
    <w:uiPriority w:val="20"/>
    <w:qFormat/>
    <w:rsid w:val="009C1884"/>
    <w:rPr>
      <w:i/>
      <w:iCs/>
    </w:rPr>
  </w:style>
  <w:style w:type="character" w:styleId="Naglaeno">
    <w:name w:val="Strong"/>
    <w:basedOn w:val="Zadanifontodlomka"/>
    <w:uiPriority w:val="22"/>
    <w:qFormat/>
    <w:rsid w:val="009C18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54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2020/Session-637235739514198424/SessionItem-637235743058192878/34gv-skraćeni zapisnik s izvanredne 33 sjednice održane 24. 03. 2020.docx|1050;#Ø;#</DisplayName>
    <ArchiveNumber xmlns="67DD2152-21C4-4985-B70C-518AC9CC8049" xsi:nil="true"/>
    <ClassCode xmlns="67DD2152-21C4-4985-B70C-518AC9CC8049" xsi:nil="true"/>
  </documentManagement>
</p:properties>
</file>

<file path=customXml/itemProps1.xml><?xml version="1.0" encoding="utf-8"?>
<ds:datastoreItem xmlns:ds="http://schemas.openxmlformats.org/officeDocument/2006/customXml" ds:itemID="{6EFFFA05-25C2-43A5-8AAA-7F3640AA8BFA}"/>
</file>

<file path=customXml/itemProps2.xml><?xml version="1.0" encoding="utf-8"?>
<ds:datastoreItem xmlns:ds="http://schemas.openxmlformats.org/officeDocument/2006/customXml" ds:itemID="{3884F7C0-3B5A-4088-BBAC-C85FD3AFBA3A}"/>
</file>

<file path=customXml/itemProps3.xml><?xml version="1.0" encoding="utf-8"?>
<ds:datastoreItem xmlns:ds="http://schemas.openxmlformats.org/officeDocument/2006/customXml" ds:itemID="{AE4163A5-B7C4-4782-A387-894AC94A1FA3}"/>
</file>

<file path=docProps/app.xml><?xml version="1.0" encoding="utf-8"?>
<Properties xmlns="http://schemas.openxmlformats.org/officeDocument/2006/extended-properties" xmlns:vt="http://schemas.openxmlformats.org/officeDocument/2006/docPropsVTypes">
  <Template>Normal</Template>
  <TotalTime>92</TotalTime>
  <Pages>11</Pages>
  <Words>4160</Words>
  <Characters>23714</Characters>
  <Application>Microsoft Office Word</Application>
  <DocSecurity>0</DocSecurity>
  <Lines>197</Lines>
  <Paragraphs>55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Višnja Jurković</dc:creator>
  <cp:lastModifiedBy>Višnja Jurković</cp:lastModifiedBy>
  <cp:revision>9</cp:revision>
  <dcterms:created xsi:type="dcterms:W3CDTF">2020-03-23T08:54:00Z</dcterms:created>
  <dcterms:modified xsi:type="dcterms:W3CDTF">2020-03-24T12:32:00Z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